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0486" w14:textId="2CB6EECB" w:rsidR="00676E32" w:rsidRPr="00676E32" w:rsidRDefault="00676E32" w:rsidP="00FF63C3">
      <w:pPr>
        <w:spacing w:before="120" w:after="120" w:line="240" w:lineRule="auto"/>
        <w:jc w:val="center"/>
        <w:rPr>
          <w:rFonts w:ascii="Times New Roman" w:eastAsia="Times New Roman" w:hAnsi="Times New Roman"/>
          <w:b/>
          <w:bCs/>
          <w:color w:val="FF0000"/>
          <w:sz w:val="32"/>
          <w:szCs w:val="32"/>
          <w:lang w:eastAsia="tr-TR"/>
        </w:rPr>
      </w:pPr>
      <w:r w:rsidRPr="00676E32">
        <w:rPr>
          <w:rFonts w:ascii="Times New Roman" w:eastAsia="Times New Roman" w:hAnsi="Times New Roman"/>
          <w:b/>
          <w:bCs/>
          <w:color w:val="FF0000"/>
          <w:sz w:val="32"/>
          <w:szCs w:val="32"/>
          <w:lang w:eastAsia="tr-TR"/>
        </w:rPr>
        <w:t>GİZLİDİR</w:t>
      </w:r>
    </w:p>
    <w:p w14:paraId="011D77C5" w14:textId="77777777" w:rsidR="00676E32" w:rsidRDefault="00676E32" w:rsidP="00FF63C3">
      <w:pPr>
        <w:spacing w:before="120" w:after="120" w:line="240" w:lineRule="auto"/>
        <w:rPr>
          <w:rFonts w:ascii="Times New Roman" w:eastAsia="Times New Roman" w:hAnsi="Times New Roman"/>
          <w:sz w:val="24"/>
          <w:szCs w:val="24"/>
          <w:lang w:eastAsia="tr-TR"/>
        </w:rPr>
      </w:pPr>
    </w:p>
    <w:p w14:paraId="00563BA9" w14:textId="237CAD9F" w:rsidR="0055596E" w:rsidRDefault="00676E32" w:rsidP="00FF63C3">
      <w:pPr>
        <w:spacing w:before="120" w:after="120" w:line="240" w:lineRule="auto"/>
        <w:jc w:val="center"/>
        <w:rPr>
          <w:rFonts w:ascii="Times New Roman" w:eastAsia="Times New Roman" w:hAnsi="Times New Roman"/>
          <w:sz w:val="24"/>
          <w:szCs w:val="24"/>
          <w:lang w:eastAsia="tr-TR"/>
        </w:rPr>
      </w:pPr>
      <w:r w:rsidRPr="004631AD">
        <w:rPr>
          <w:rFonts w:ascii="Times New Roman" w:eastAsia="Times New Roman" w:hAnsi="Times New Roman"/>
          <w:sz w:val="24"/>
          <w:szCs w:val="24"/>
          <w:lang w:eastAsia="tr-TR"/>
        </w:rPr>
        <w:fldChar w:fldCharType="begin"/>
      </w:r>
      <w:r w:rsidRPr="004631AD">
        <w:rPr>
          <w:rFonts w:ascii="Times New Roman" w:eastAsia="Times New Roman" w:hAnsi="Times New Roman"/>
          <w:sz w:val="24"/>
          <w:szCs w:val="24"/>
          <w:lang w:eastAsia="tr-TR"/>
        </w:rPr>
        <w:instrText xml:space="preserve"> INCLUDEPICTURE "https://www.eczakder.org.tr/resim.php?p=/data/genel/logo.png" \* MERGEFORMATINET </w:instrText>
      </w:r>
      <w:r w:rsidRPr="004631AD">
        <w:rPr>
          <w:rFonts w:ascii="Times New Roman" w:eastAsia="Times New Roman" w:hAnsi="Times New Roman"/>
          <w:sz w:val="24"/>
          <w:szCs w:val="24"/>
          <w:lang w:eastAsia="tr-TR"/>
        </w:rPr>
        <w:fldChar w:fldCharType="separate"/>
      </w:r>
      <w:r w:rsidRPr="004631AD">
        <w:rPr>
          <w:rFonts w:ascii="Times New Roman" w:eastAsia="Times New Roman" w:hAnsi="Times New Roman"/>
          <w:noProof/>
          <w:sz w:val="24"/>
          <w:szCs w:val="24"/>
          <w:lang w:eastAsia="tr-TR"/>
        </w:rPr>
        <w:drawing>
          <wp:inline distT="0" distB="0" distL="0" distR="0" wp14:anchorId="6654CB6A" wp14:editId="5E0C9353">
            <wp:extent cx="1440000" cy="1440000"/>
            <wp:effectExtent l="0" t="0" r="0" b="0"/>
            <wp:docPr id="42" name="Resim 4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rPr>
          <w:rFonts w:ascii="Times New Roman" w:eastAsia="Times New Roman" w:hAnsi="Times New Roman"/>
          <w:sz w:val="24"/>
          <w:szCs w:val="24"/>
          <w:lang w:eastAsia="tr-TR"/>
        </w:rPr>
        <w:fldChar w:fldCharType="end"/>
      </w:r>
    </w:p>
    <w:p w14:paraId="5CB80D38" w14:textId="77777777" w:rsidR="00331836" w:rsidRDefault="00331836" w:rsidP="00FF63C3">
      <w:pPr>
        <w:spacing w:before="120" w:after="120" w:line="240" w:lineRule="auto"/>
        <w:jc w:val="center"/>
        <w:rPr>
          <w:rFonts w:ascii="Times New Roman" w:hAnsi="Times New Roman"/>
          <w:b/>
          <w:sz w:val="40"/>
          <w:szCs w:val="40"/>
        </w:rPr>
      </w:pPr>
    </w:p>
    <w:p w14:paraId="357457F2" w14:textId="61454588" w:rsidR="00F14CF1" w:rsidRPr="00BC448C" w:rsidRDefault="00F14CF1" w:rsidP="00FF63C3">
      <w:pPr>
        <w:spacing w:before="120" w:after="120" w:line="240" w:lineRule="auto"/>
        <w:jc w:val="center"/>
        <w:rPr>
          <w:rFonts w:ascii="Times New Roman" w:hAnsi="Times New Roman"/>
          <w:b/>
          <w:bCs/>
          <w:sz w:val="40"/>
          <w:szCs w:val="40"/>
        </w:rPr>
      </w:pPr>
      <w:r w:rsidRPr="00BC448C">
        <w:rPr>
          <w:rFonts w:ascii="Times New Roman" w:hAnsi="Times New Roman"/>
          <w:b/>
          <w:sz w:val="40"/>
          <w:szCs w:val="40"/>
        </w:rPr>
        <w:t>ECZAK</w:t>
      </w:r>
      <w:r w:rsidR="005D33B8">
        <w:rPr>
          <w:rFonts w:ascii="Times New Roman" w:hAnsi="Times New Roman"/>
          <w:b/>
          <w:sz w:val="40"/>
          <w:szCs w:val="40"/>
        </w:rPr>
        <w:t>DER</w:t>
      </w:r>
      <w:r w:rsidR="00BC448C">
        <w:rPr>
          <w:rFonts w:ascii="Times New Roman" w:hAnsi="Times New Roman"/>
          <w:b/>
          <w:sz w:val="40"/>
          <w:szCs w:val="40"/>
        </w:rPr>
        <w:t xml:space="preserve"> </w:t>
      </w:r>
      <w:r w:rsidR="003E1EAC" w:rsidRPr="00BC448C">
        <w:rPr>
          <w:rFonts w:ascii="Times New Roman" w:hAnsi="Times New Roman"/>
          <w:b/>
          <w:bCs/>
          <w:sz w:val="40"/>
          <w:szCs w:val="40"/>
        </w:rPr>
        <w:t>Akreditasyon Değerlendirme Raporu</w:t>
      </w:r>
    </w:p>
    <w:p w14:paraId="4B5E9D67" w14:textId="49E40A3F" w:rsidR="00F14CF1" w:rsidRPr="00BC448C" w:rsidRDefault="00F14CF1" w:rsidP="00FF63C3">
      <w:pPr>
        <w:spacing w:before="120" w:after="120" w:line="240" w:lineRule="auto"/>
        <w:jc w:val="center"/>
        <w:rPr>
          <w:rFonts w:ascii="Times New Roman" w:hAnsi="Times New Roman"/>
          <w:b/>
          <w:sz w:val="40"/>
          <w:szCs w:val="40"/>
        </w:rPr>
      </w:pPr>
      <w:r w:rsidRPr="00BC448C">
        <w:rPr>
          <w:rFonts w:ascii="Times New Roman" w:hAnsi="Times New Roman"/>
          <w:b/>
          <w:sz w:val="40"/>
          <w:szCs w:val="40"/>
        </w:rPr>
        <w:t>(</w:t>
      </w:r>
      <w:r w:rsidR="00676E32" w:rsidRPr="00676E32">
        <w:rPr>
          <w:rFonts w:ascii="Times New Roman" w:hAnsi="Times New Roman"/>
          <w:b/>
          <w:sz w:val="40"/>
          <w:szCs w:val="40"/>
        </w:rPr>
        <w:t xml:space="preserve">ECZAKDER </w:t>
      </w:r>
      <w:r w:rsidRPr="00BC448C">
        <w:rPr>
          <w:rFonts w:ascii="Times New Roman" w:hAnsi="Times New Roman"/>
          <w:b/>
          <w:sz w:val="40"/>
          <w:szCs w:val="40"/>
        </w:rPr>
        <w:t>D-FORM</w:t>
      </w:r>
      <w:r w:rsidR="001E776D" w:rsidRPr="00BC448C">
        <w:rPr>
          <w:rFonts w:ascii="Times New Roman" w:hAnsi="Times New Roman"/>
          <w:b/>
          <w:sz w:val="40"/>
          <w:szCs w:val="40"/>
        </w:rPr>
        <w:t xml:space="preserve"> 1</w:t>
      </w:r>
      <w:r w:rsidRPr="00BC448C">
        <w:rPr>
          <w:rFonts w:ascii="Times New Roman" w:hAnsi="Times New Roman"/>
          <w:b/>
          <w:sz w:val="40"/>
          <w:szCs w:val="40"/>
        </w:rPr>
        <w:t>)</w:t>
      </w:r>
    </w:p>
    <w:p w14:paraId="07C964FE" w14:textId="77777777" w:rsidR="00F14CF1" w:rsidRDefault="00F14CF1" w:rsidP="00FF63C3">
      <w:pPr>
        <w:spacing w:before="120" w:after="120" w:line="240" w:lineRule="auto"/>
        <w:jc w:val="center"/>
        <w:rPr>
          <w:rFonts w:ascii="Times New Roman" w:hAnsi="Times New Roman"/>
          <w:b/>
          <w:bCs/>
          <w:sz w:val="24"/>
          <w:szCs w:val="24"/>
        </w:rPr>
      </w:pPr>
    </w:p>
    <w:tbl>
      <w:tblPr>
        <w:tblW w:w="8640" w:type="dxa"/>
        <w:tblInd w:w="1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40"/>
      </w:tblGrid>
      <w:tr w:rsidR="00331836" w14:paraId="12FC162F" w14:textId="77777777" w:rsidTr="005D33B8">
        <w:tc>
          <w:tcPr>
            <w:tcW w:w="8640" w:type="dxa"/>
            <w:vAlign w:val="center"/>
          </w:tcPr>
          <w:p w14:paraId="4FF206CF" w14:textId="77B9CF55" w:rsidR="00331836" w:rsidRDefault="00676E32" w:rsidP="00FF63C3">
            <w:pPr>
              <w:pStyle w:val="NormalWeb"/>
              <w:spacing w:before="120" w:beforeAutospacing="0" w:after="120" w:afterAutospacing="0"/>
              <w:jc w:val="center"/>
            </w:pPr>
            <w:r w:rsidRPr="00676E32">
              <w:rPr>
                <w:b/>
                <w:bCs/>
              </w:rPr>
              <w:t>…………………………….</w:t>
            </w:r>
            <w:r>
              <w:rPr>
                <w:b/>
                <w:bCs/>
              </w:rPr>
              <w:t xml:space="preserve"> </w:t>
            </w:r>
            <w:r w:rsidRPr="00676E32">
              <w:rPr>
                <w:b/>
                <w:bCs/>
              </w:rPr>
              <w:t>Üniversitesi Eczacılık Fakültesi</w:t>
            </w:r>
          </w:p>
        </w:tc>
      </w:tr>
      <w:tr w:rsidR="00676E32" w14:paraId="23A18CA0" w14:textId="77777777" w:rsidTr="005D33B8">
        <w:tc>
          <w:tcPr>
            <w:tcW w:w="8640" w:type="dxa"/>
            <w:vAlign w:val="center"/>
          </w:tcPr>
          <w:p w14:paraId="39B9AFFF" w14:textId="78B3D6D5" w:rsidR="00676E32" w:rsidRPr="005D33B8" w:rsidRDefault="005D33B8" w:rsidP="00FF63C3">
            <w:pPr>
              <w:pStyle w:val="NormalWeb"/>
              <w:spacing w:before="120" w:beforeAutospacing="0" w:after="120" w:afterAutospacing="0"/>
              <w:jc w:val="center"/>
              <w:rPr>
                <w:b/>
                <w:bCs/>
              </w:rPr>
            </w:pPr>
            <w:proofErr w:type="gramStart"/>
            <w:r w:rsidRPr="005D33B8">
              <w:rPr>
                <w:b/>
                <w:bCs/>
              </w:rPr>
              <w:t>….</w:t>
            </w:r>
            <w:proofErr w:type="gramEnd"/>
            <w:r w:rsidRPr="005D33B8">
              <w:rPr>
                <w:b/>
                <w:bCs/>
              </w:rPr>
              <w:t>/…./202..</w:t>
            </w:r>
          </w:p>
        </w:tc>
      </w:tr>
      <w:tr w:rsidR="00676E32" w14:paraId="4ED60703" w14:textId="77777777" w:rsidTr="005D33B8">
        <w:tc>
          <w:tcPr>
            <w:tcW w:w="8640" w:type="dxa"/>
            <w:vAlign w:val="center"/>
          </w:tcPr>
          <w:p w14:paraId="794107D2" w14:textId="27295918" w:rsidR="00676E32" w:rsidRPr="005D33B8" w:rsidRDefault="005D33B8" w:rsidP="00FF63C3">
            <w:pPr>
              <w:pStyle w:val="NormalWeb"/>
              <w:spacing w:before="120" w:beforeAutospacing="0" w:after="120" w:afterAutospacing="0"/>
              <w:jc w:val="center"/>
              <w:rPr>
                <w:b/>
                <w:bCs/>
                <w:color w:val="FF0000"/>
              </w:rPr>
            </w:pPr>
            <w:r w:rsidRPr="005D33B8">
              <w:rPr>
                <w:b/>
                <w:bCs/>
              </w:rPr>
              <w:t>ŞEHİR</w:t>
            </w:r>
          </w:p>
        </w:tc>
      </w:tr>
      <w:tr w:rsidR="00331836" w14:paraId="65253C51" w14:textId="77777777" w:rsidTr="005D33B8">
        <w:trPr>
          <w:trHeight w:val="3778"/>
        </w:trPr>
        <w:tc>
          <w:tcPr>
            <w:tcW w:w="8640" w:type="dxa"/>
            <w:vAlign w:val="center"/>
          </w:tcPr>
          <w:p w14:paraId="057AEB25" w14:textId="17F5B529" w:rsidR="00676E32" w:rsidRPr="005D33B8" w:rsidRDefault="00676E32" w:rsidP="00FF63C3">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ECZACILIK EĞİTİMİ PROGRAMLARINI DEĞERLENDİRME VE AKREDİTASYON DERNEĞİ (ECZAKDER)</w:t>
            </w:r>
          </w:p>
          <w:p w14:paraId="5B69959E" w14:textId="77777777" w:rsidR="005D33B8" w:rsidRPr="005D33B8" w:rsidRDefault="005D33B8" w:rsidP="00FF63C3">
            <w:pPr>
              <w:spacing w:before="120" w:after="120" w:line="240" w:lineRule="auto"/>
              <w:jc w:val="center"/>
              <w:rPr>
                <w:rFonts w:ascii="Times New Roman" w:hAnsi="Times New Roman"/>
                <w:b/>
                <w:bCs/>
                <w:color w:val="000000" w:themeColor="text1"/>
                <w:sz w:val="24"/>
                <w:szCs w:val="24"/>
                <w:shd w:val="clear" w:color="auto" w:fill="FFFFFF"/>
              </w:rPr>
            </w:pPr>
          </w:p>
          <w:p w14:paraId="579BACD4" w14:textId="398C6E20" w:rsidR="00676E32" w:rsidRPr="005D33B8" w:rsidRDefault="00676E32" w:rsidP="00FF63C3">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 xml:space="preserve">Ayten Sokak 28/1 </w:t>
            </w:r>
            <w:proofErr w:type="spellStart"/>
            <w:r w:rsidRPr="005D33B8">
              <w:rPr>
                <w:rFonts w:ascii="Times New Roman" w:hAnsi="Times New Roman"/>
                <w:b/>
                <w:bCs/>
                <w:color w:val="000000" w:themeColor="text1"/>
                <w:sz w:val="24"/>
                <w:szCs w:val="24"/>
                <w:shd w:val="clear" w:color="auto" w:fill="FFFFFF"/>
              </w:rPr>
              <w:t>Baday</w:t>
            </w:r>
            <w:proofErr w:type="spellEnd"/>
            <w:r w:rsidRPr="005D33B8">
              <w:rPr>
                <w:rFonts w:ascii="Times New Roman" w:hAnsi="Times New Roman"/>
                <w:b/>
                <w:bCs/>
                <w:color w:val="000000" w:themeColor="text1"/>
                <w:sz w:val="24"/>
                <w:szCs w:val="24"/>
                <w:shd w:val="clear" w:color="auto" w:fill="FFFFFF"/>
              </w:rPr>
              <w:t xml:space="preserve"> Apt.</w:t>
            </w:r>
          </w:p>
          <w:p w14:paraId="0A421850" w14:textId="7D73F858" w:rsidR="00676E32" w:rsidRPr="005D33B8" w:rsidRDefault="00676E32" w:rsidP="00FF63C3">
            <w:pPr>
              <w:spacing w:before="120" w:after="120" w:line="240" w:lineRule="auto"/>
              <w:jc w:val="center"/>
              <w:rPr>
                <w:rFonts w:ascii="Times New Roman" w:hAnsi="Times New Roman"/>
                <w:b/>
                <w:bCs/>
                <w:color w:val="000000" w:themeColor="text1"/>
                <w:sz w:val="24"/>
                <w:szCs w:val="24"/>
                <w:shd w:val="clear" w:color="auto" w:fill="FFFFFF"/>
              </w:rPr>
            </w:pPr>
            <w:proofErr w:type="spellStart"/>
            <w:r w:rsidRPr="005D33B8">
              <w:rPr>
                <w:rFonts w:ascii="Times New Roman" w:hAnsi="Times New Roman"/>
                <w:b/>
                <w:bCs/>
                <w:color w:val="000000" w:themeColor="text1"/>
                <w:sz w:val="24"/>
                <w:szCs w:val="24"/>
                <w:shd w:val="clear" w:color="auto" w:fill="FFFFFF"/>
              </w:rPr>
              <w:t>Mebus</w:t>
            </w:r>
            <w:r w:rsidR="00DC0322">
              <w:rPr>
                <w:rFonts w:ascii="Times New Roman" w:hAnsi="Times New Roman"/>
                <w:b/>
                <w:bCs/>
                <w:color w:val="000000" w:themeColor="text1"/>
                <w:sz w:val="24"/>
                <w:szCs w:val="24"/>
                <w:shd w:val="clear" w:color="auto" w:fill="FFFFFF"/>
              </w:rPr>
              <w:t>e</w:t>
            </w:r>
            <w:r w:rsidRPr="005D33B8">
              <w:rPr>
                <w:rFonts w:ascii="Times New Roman" w:hAnsi="Times New Roman"/>
                <w:b/>
                <w:bCs/>
                <w:color w:val="000000" w:themeColor="text1"/>
                <w:sz w:val="24"/>
                <w:szCs w:val="24"/>
                <w:shd w:val="clear" w:color="auto" w:fill="FFFFFF"/>
              </w:rPr>
              <w:t>vleri</w:t>
            </w:r>
            <w:proofErr w:type="spellEnd"/>
            <w:r w:rsidRPr="005D33B8">
              <w:rPr>
                <w:rFonts w:ascii="Times New Roman" w:hAnsi="Times New Roman"/>
                <w:b/>
                <w:bCs/>
                <w:color w:val="000000" w:themeColor="text1"/>
                <w:sz w:val="24"/>
                <w:szCs w:val="24"/>
                <w:shd w:val="clear" w:color="auto" w:fill="FFFFFF"/>
              </w:rPr>
              <w:t xml:space="preserve"> – ANKARA / TÜRKİYE</w:t>
            </w:r>
          </w:p>
          <w:p w14:paraId="24AB59A1" w14:textId="51CECAD8" w:rsidR="00676E32" w:rsidRPr="005D33B8" w:rsidRDefault="00676E32" w:rsidP="00FF63C3">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 xml:space="preserve">Tel: </w:t>
            </w:r>
            <w:r w:rsidR="005D33B8" w:rsidRPr="005D33B8">
              <w:rPr>
                <w:rFonts w:ascii="Times New Roman" w:hAnsi="Times New Roman"/>
                <w:b/>
                <w:bCs/>
                <w:color w:val="000000" w:themeColor="text1"/>
                <w:sz w:val="24"/>
                <w:szCs w:val="24"/>
                <w:shd w:val="clear" w:color="auto" w:fill="FFFFFF"/>
              </w:rPr>
              <w:t xml:space="preserve">+90 </w:t>
            </w:r>
            <w:r w:rsidRPr="005D33B8">
              <w:rPr>
                <w:rFonts w:ascii="Times New Roman" w:hAnsi="Times New Roman"/>
                <w:b/>
                <w:bCs/>
                <w:color w:val="000000" w:themeColor="text1"/>
                <w:sz w:val="24"/>
                <w:szCs w:val="24"/>
                <w:shd w:val="clear" w:color="auto" w:fill="FFFFFF"/>
              </w:rPr>
              <w:t>312 2033115</w:t>
            </w:r>
          </w:p>
          <w:p w14:paraId="20AB428F" w14:textId="5686CD2F" w:rsidR="005D33B8" w:rsidRPr="005D33B8" w:rsidRDefault="005D33B8" w:rsidP="00FF63C3">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www.eczakder.org.tr</w:t>
            </w:r>
          </w:p>
        </w:tc>
      </w:tr>
    </w:tbl>
    <w:p w14:paraId="77CB057B" w14:textId="03B09E73" w:rsidR="00F14CF1" w:rsidRDefault="00F14CF1" w:rsidP="00FF63C3">
      <w:pPr>
        <w:pStyle w:val="Balk1"/>
        <w:tabs>
          <w:tab w:val="left" w:pos="2029"/>
          <w:tab w:val="left" w:pos="9398"/>
        </w:tabs>
        <w:spacing w:before="120" w:after="120"/>
        <w:ind w:left="267"/>
        <w:rPr>
          <w:sz w:val="24"/>
          <w:szCs w:val="24"/>
          <w:shd w:val="clear" w:color="auto" w:fill="DBE4F0"/>
        </w:rPr>
      </w:pPr>
    </w:p>
    <w:p w14:paraId="29BB5076" w14:textId="120A7891" w:rsidR="006947F2" w:rsidRDefault="006947F2" w:rsidP="00FF63C3">
      <w:pPr>
        <w:spacing w:before="120" w:after="120" w:line="240" w:lineRule="auto"/>
        <w:rPr>
          <w:rFonts w:ascii="Times New Roman" w:eastAsia="Times New Roman" w:hAnsi="Times New Roman"/>
          <w:b/>
          <w:bCs/>
          <w:sz w:val="24"/>
          <w:szCs w:val="24"/>
          <w:shd w:val="clear" w:color="auto" w:fill="DBE4F0"/>
          <w:lang w:val="x-none" w:eastAsia="x-none" w:bidi="tr-TR"/>
        </w:rPr>
      </w:pPr>
      <w:r>
        <w:rPr>
          <w:sz w:val="24"/>
          <w:szCs w:val="24"/>
          <w:shd w:val="clear" w:color="auto" w:fill="DBE4F0"/>
        </w:rPr>
        <w:br w:type="page"/>
      </w:r>
    </w:p>
    <w:p w14:paraId="30672BDB" w14:textId="77777777" w:rsidR="005D33B8" w:rsidRDefault="005D33B8" w:rsidP="00FF63C3">
      <w:pPr>
        <w:pStyle w:val="Balk1"/>
        <w:tabs>
          <w:tab w:val="left" w:pos="4086"/>
          <w:tab w:val="left" w:pos="9398"/>
        </w:tabs>
        <w:spacing w:before="120" w:after="12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2"/>
        <w:gridCol w:w="790"/>
      </w:tblGrid>
      <w:tr w:rsidR="005D33B8" w14:paraId="66F79BE1" w14:textId="77777777" w:rsidTr="005D33B8">
        <w:tc>
          <w:tcPr>
            <w:tcW w:w="8282" w:type="dxa"/>
          </w:tcPr>
          <w:p w14:paraId="5FD3E344" w14:textId="77777777" w:rsidR="005D33B8" w:rsidRPr="00A62A2C" w:rsidRDefault="005D33B8" w:rsidP="00FF63C3">
            <w:pPr>
              <w:spacing w:before="120" w:after="120" w:line="240" w:lineRule="auto"/>
              <w:rPr>
                <w:rFonts w:ascii="Times New Roman" w:hAnsi="Times New Roman"/>
                <w:sz w:val="24"/>
                <w:szCs w:val="24"/>
              </w:rPr>
            </w:pPr>
          </w:p>
        </w:tc>
        <w:tc>
          <w:tcPr>
            <w:tcW w:w="790" w:type="dxa"/>
            <w:hideMark/>
          </w:tcPr>
          <w:p w14:paraId="5EC281BA" w14:textId="77777777" w:rsidR="005D33B8" w:rsidRPr="00A62A2C" w:rsidRDefault="005D33B8" w:rsidP="00FF63C3">
            <w:pPr>
              <w:spacing w:before="120" w:after="120" w:line="240" w:lineRule="auto"/>
              <w:jc w:val="center"/>
              <w:rPr>
                <w:rFonts w:ascii="Times New Roman" w:hAnsi="Times New Roman"/>
                <w:b/>
                <w:sz w:val="24"/>
                <w:szCs w:val="24"/>
                <w:highlight w:val="yellow"/>
              </w:rPr>
            </w:pPr>
            <w:r w:rsidRPr="00A62A2C">
              <w:rPr>
                <w:rFonts w:ascii="Times New Roman" w:hAnsi="Times New Roman"/>
                <w:b/>
                <w:sz w:val="24"/>
                <w:szCs w:val="24"/>
              </w:rPr>
              <w:t xml:space="preserve">Sayfa </w:t>
            </w:r>
            <w:r w:rsidRPr="00A62A2C">
              <w:rPr>
                <w:rFonts w:ascii="Times New Roman" w:hAnsi="Times New Roman"/>
                <w:b/>
                <w:sz w:val="24"/>
                <w:szCs w:val="24"/>
                <w:u w:val="single"/>
              </w:rPr>
              <w:t>No</w:t>
            </w:r>
          </w:p>
        </w:tc>
      </w:tr>
      <w:tr w:rsidR="005D33B8" w14:paraId="1BD31275" w14:textId="77777777" w:rsidTr="005D33B8">
        <w:tc>
          <w:tcPr>
            <w:tcW w:w="8282" w:type="dxa"/>
            <w:hideMark/>
          </w:tcPr>
          <w:p w14:paraId="4423E260" w14:textId="4476501E" w:rsidR="005D33B8" w:rsidRPr="00A62A2C" w:rsidRDefault="005D33B8" w:rsidP="00FF63C3">
            <w:pPr>
              <w:spacing w:before="120" w:after="120" w:line="240" w:lineRule="auto"/>
              <w:rPr>
                <w:rFonts w:ascii="Times New Roman" w:hAnsi="Times New Roman"/>
                <w:b/>
                <w:sz w:val="24"/>
                <w:szCs w:val="24"/>
              </w:rPr>
            </w:pPr>
            <w:r w:rsidRPr="00A62A2C">
              <w:rPr>
                <w:rFonts w:ascii="Times New Roman" w:hAnsi="Times New Roman"/>
                <w:b/>
                <w:sz w:val="24"/>
                <w:szCs w:val="24"/>
              </w:rPr>
              <w:t>GİRİŞ …………………………………………………………………………</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2FB05C56" w14:textId="626D7671" w:rsidR="005D33B8"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1</w:t>
            </w:r>
          </w:p>
        </w:tc>
      </w:tr>
      <w:tr w:rsidR="005D33B8" w14:paraId="3FCC04FC" w14:textId="77777777" w:rsidTr="005D33B8">
        <w:tc>
          <w:tcPr>
            <w:tcW w:w="8282" w:type="dxa"/>
            <w:hideMark/>
          </w:tcPr>
          <w:p w14:paraId="3CA5AECF" w14:textId="049F77A7" w:rsidR="005D33B8" w:rsidRPr="00A62A2C" w:rsidRDefault="005D33B8" w:rsidP="00FF63C3">
            <w:pPr>
              <w:spacing w:before="120" w:after="120" w:line="240" w:lineRule="auto"/>
              <w:rPr>
                <w:rFonts w:ascii="Times New Roman" w:hAnsi="Times New Roman"/>
                <w:b/>
                <w:sz w:val="24"/>
                <w:szCs w:val="24"/>
              </w:rPr>
            </w:pPr>
            <w:r w:rsidRPr="00A62A2C">
              <w:rPr>
                <w:rFonts w:ascii="Times New Roman" w:hAnsi="Times New Roman"/>
                <w:b/>
                <w:sz w:val="24"/>
                <w:szCs w:val="24"/>
              </w:rPr>
              <w:t>TARİHÇE ……………………………………………………………………</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3B301CC2" w14:textId="1C65AEFC" w:rsidR="005D33B8"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2</w:t>
            </w:r>
          </w:p>
        </w:tc>
      </w:tr>
      <w:tr w:rsidR="005D33B8" w14:paraId="0CE2E4F8" w14:textId="77777777" w:rsidTr="005D33B8">
        <w:tc>
          <w:tcPr>
            <w:tcW w:w="8282" w:type="dxa"/>
            <w:hideMark/>
          </w:tcPr>
          <w:p w14:paraId="70288621" w14:textId="5ED00410" w:rsidR="005D33B8" w:rsidRPr="00A62A2C" w:rsidRDefault="005D33B8" w:rsidP="00FF63C3">
            <w:pPr>
              <w:tabs>
                <w:tab w:val="num" w:pos="720"/>
              </w:tabs>
              <w:spacing w:before="120" w:after="120" w:line="240" w:lineRule="auto"/>
              <w:rPr>
                <w:rFonts w:ascii="Times New Roman" w:hAnsi="Times New Roman"/>
                <w:b/>
                <w:sz w:val="24"/>
                <w:szCs w:val="24"/>
              </w:rPr>
            </w:pPr>
            <w:r w:rsidRPr="00A62A2C">
              <w:rPr>
                <w:rFonts w:ascii="Times New Roman" w:hAnsi="Times New Roman"/>
                <w:b/>
                <w:sz w:val="24"/>
                <w:szCs w:val="24"/>
              </w:rPr>
              <w:t>GÜÇLÜ YÖNLER …………………………………………………………………</w:t>
            </w:r>
          </w:p>
        </w:tc>
        <w:tc>
          <w:tcPr>
            <w:tcW w:w="790" w:type="dxa"/>
          </w:tcPr>
          <w:p w14:paraId="5DAE904E" w14:textId="03F6BC89" w:rsidR="005D33B8"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3</w:t>
            </w:r>
          </w:p>
        </w:tc>
      </w:tr>
      <w:tr w:rsidR="005D33B8" w14:paraId="74D21264" w14:textId="77777777" w:rsidTr="005D33B8">
        <w:tc>
          <w:tcPr>
            <w:tcW w:w="8282" w:type="dxa"/>
            <w:hideMark/>
          </w:tcPr>
          <w:p w14:paraId="42FB0915" w14:textId="578C0ADA" w:rsidR="005D33B8" w:rsidRPr="00A62A2C" w:rsidRDefault="005D33B8" w:rsidP="00FF63C3">
            <w:pPr>
              <w:tabs>
                <w:tab w:val="num" w:pos="720"/>
              </w:tabs>
              <w:spacing w:before="120" w:after="120" w:line="240" w:lineRule="auto"/>
              <w:rPr>
                <w:rFonts w:ascii="Times New Roman" w:hAnsi="Times New Roman"/>
                <w:b/>
                <w:sz w:val="24"/>
                <w:szCs w:val="24"/>
              </w:rPr>
            </w:pPr>
            <w:r w:rsidRPr="00A62A2C">
              <w:rPr>
                <w:rFonts w:ascii="Times New Roman" w:hAnsi="Times New Roman"/>
                <w:b/>
                <w:sz w:val="24"/>
                <w:szCs w:val="24"/>
              </w:rPr>
              <w:t>GELİŞİME AÇIK YÖNLER ……………………………………………………</w:t>
            </w:r>
            <w:r w:rsidR="00F012EC" w:rsidRPr="00A62A2C">
              <w:rPr>
                <w:rFonts w:ascii="Times New Roman" w:hAnsi="Times New Roman"/>
                <w:b/>
                <w:sz w:val="24"/>
                <w:szCs w:val="24"/>
              </w:rPr>
              <w:t>...</w:t>
            </w:r>
          </w:p>
        </w:tc>
        <w:tc>
          <w:tcPr>
            <w:tcW w:w="790" w:type="dxa"/>
          </w:tcPr>
          <w:p w14:paraId="33984D16" w14:textId="2BAB9615" w:rsidR="005D33B8"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4</w:t>
            </w:r>
          </w:p>
        </w:tc>
      </w:tr>
      <w:tr w:rsidR="005D33B8" w14:paraId="2BED5916" w14:textId="77777777" w:rsidTr="006B65DF">
        <w:tc>
          <w:tcPr>
            <w:tcW w:w="8282" w:type="dxa"/>
            <w:hideMark/>
          </w:tcPr>
          <w:p w14:paraId="6A4B89C3" w14:textId="11EC8F03" w:rsidR="005D33B8" w:rsidRPr="00A62A2C" w:rsidRDefault="005D33B8" w:rsidP="00FF63C3">
            <w:pPr>
              <w:tabs>
                <w:tab w:val="num" w:pos="720"/>
              </w:tabs>
              <w:spacing w:before="120" w:after="120" w:line="240" w:lineRule="auto"/>
              <w:rPr>
                <w:rFonts w:ascii="Times New Roman" w:hAnsi="Times New Roman"/>
                <w:b/>
                <w:sz w:val="24"/>
                <w:szCs w:val="24"/>
              </w:rPr>
            </w:pPr>
            <w:r w:rsidRPr="00A62A2C">
              <w:rPr>
                <w:rFonts w:ascii="Times New Roman" w:hAnsi="Times New Roman"/>
                <w:b/>
                <w:sz w:val="24"/>
                <w:szCs w:val="24"/>
              </w:rPr>
              <w:t>ÖNERİLER</w:t>
            </w:r>
            <w:r w:rsidR="00F012EC" w:rsidRPr="00A62A2C">
              <w:rPr>
                <w:rFonts w:ascii="Times New Roman" w:hAnsi="Times New Roman"/>
                <w:b/>
                <w:sz w:val="24"/>
                <w:szCs w:val="24"/>
              </w:rPr>
              <w:t xml:space="preserve"> …………………………………………………………………………</w:t>
            </w:r>
          </w:p>
        </w:tc>
        <w:tc>
          <w:tcPr>
            <w:tcW w:w="790" w:type="dxa"/>
          </w:tcPr>
          <w:p w14:paraId="6EF0EE28" w14:textId="70A973F3" w:rsidR="005D33B8"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5</w:t>
            </w:r>
          </w:p>
        </w:tc>
      </w:tr>
      <w:tr w:rsidR="005D33B8" w14:paraId="26F2085A" w14:textId="77777777" w:rsidTr="005D33B8">
        <w:tc>
          <w:tcPr>
            <w:tcW w:w="8282" w:type="dxa"/>
            <w:hideMark/>
          </w:tcPr>
          <w:p w14:paraId="0AA77BB4" w14:textId="6242F2E7" w:rsidR="005D33B8" w:rsidRPr="00A62A2C" w:rsidRDefault="005D33B8" w:rsidP="00FF63C3">
            <w:pPr>
              <w:tabs>
                <w:tab w:val="num" w:pos="720"/>
              </w:tabs>
              <w:spacing w:before="120" w:after="120" w:line="240" w:lineRule="auto"/>
              <w:rPr>
                <w:rFonts w:ascii="Times New Roman" w:hAnsi="Times New Roman"/>
                <w:b/>
                <w:sz w:val="24"/>
                <w:szCs w:val="24"/>
              </w:rPr>
            </w:pPr>
            <w:r w:rsidRPr="00A62A2C">
              <w:rPr>
                <w:rFonts w:ascii="Times New Roman" w:hAnsi="Times New Roman"/>
                <w:b/>
                <w:sz w:val="24"/>
                <w:szCs w:val="24"/>
              </w:rPr>
              <w:t>STANDARTLARIN DEĞERLERDİRİLMESİ</w:t>
            </w:r>
            <w:r w:rsidR="00F012EC" w:rsidRPr="00A62A2C">
              <w:rPr>
                <w:rFonts w:ascii="Times New Roman" w:hAnsi="Times New Roman"/>
                <w:b/>
                <w:sz w:val="24"/>
                <w:szCs w:val="24"/>
              </w:rPr>
              <w:t xml:space="preserve"> ……………………………</w:t>
            </w:r>
            <w:proofErr w:type="gramStart"/>
            <w:r w:rsidR="00F012EC" w:rsidRPr="00A62A2C">
              <w:rPr>
                <w:rFonts w:ascii="Times New Roman" w:hAnsi="Times New Roman"/>
                <w:b/>
                <w:sz w:val="24"/>
                <w:szCs w:val="24"/>
              </w:rPr>
              <w:t>…….</w:t>
            </w:r>
            <w:proofErr w:type="gramEnd"/>
          </w:p>
        </w:tc>
        <w:tc>
          <w:tcPr>
            <w:tcW w:w="790" w:type="dxa"/>
          </w:tcPr>
          <w:p w14:paraId="56416CA6" w14:textId="2FD226B1" w:rsidR="005D33B8"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6</w:t>
            </w:r>
          </w:p>
        </w:tc>
      </w:tr>
      <w:tr w:rsidR="00F012EC" w14:paraId="33C494BE" w14:textId="77777777" w:rsidTr="006B65DF">
        <w:tc>
          <w:tcPr>
            <w:tcW w:w="8282" w:type="dxa"/>
            <w:hideMark/>
          </w:tcPr>
          <w:p w14:paraId="7CEC705F" w14:textId="6BA59A4A"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1. Amaç ve Hedefler …………………………………………………………...</w:t>
            </w:r>
          </w:p>
        </w:tc>
        <w:tc>
          <w:tcPr>
            <w:tcW w:w="790" w:type="dxa"/>
          </w:tcPr>
          <w:p w14:paraId="159FEFF0" w14:textId="2C23200E" w:rsidR="00F012EC"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6</w:t>
            </w:r>
          </w:p>
        </w:tc>
      </w:tr>
      <w:tr w:rsidR="00F012EC" w14:paraId="48F0F3D3" w14:textId="77777777" w:rsidTr="006B65DF">
        <w:tc>
          <w:tcPr>
            <w:tcW w:w="8282" w:type="dxa"/>
            <w:hideMark/>
          </w:tcPr>
          <w:p w14:paraId="683A4974" w14:textId="07B2076D"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2. Örgütlenme ve Yönetim ……………………………………………………</w:t>
            </w:r>
          </w:p>
        </w:tc>
        <w:tc>
          <w:tcPr>
            <w:tcW w:w="790" w:type="dxa"/>
          </w:tcPr>
          <w:p w14:paraId="1F20D0A4" w14:textId="152E44E9" w:rsidR="00F012EC" w:rsidRPr="00A62A2C" w:rsidRDefault="00903B17" w:rsidP="00FF63C3">
            <w:pPr>
              <w:spacing w:before="120" w:after="120" w:line="240" w:lineRule="auto"/>
              <w:jc w:val="center"/>
              <w:rPr>
                <w:rFonts w:ascii="Times New Roman" w:hAnsi="Times New Roman"/>
                <w:b/>
                <w:sz w:val="24"/>
                <w:szCs w:val="24"/>
              </w:rPr>
            </w:pPr>
            <w:r>
              <w:rPr>
                <w:rFonts w:ascii="Times New Roman" w:hAnsi="Times New Roman"/>
                <w:b/>
                <w:sz w:val="24"/>
                <w:szCs w:val="24"/>
              </w:rPr>
              <w:t>9</w:t>
            </w:r>
          </w:p>
        </w:tc>
      </w:tr>
      <w:tr w:rsidR="00F012EC" w14:paraId="221214D0" w14:textId="77777777" w:rsidTr="006B65DF">
        <w:tc>
          <w:tcPr>
            <w:tcW w:w="8282" w:type="dxa"/>
            <w:hideMark/>
          </w:tcPr>
          <w:p w14:paraId="62E34BEF" w14:textId="631054B2"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3. Lisans Eğitim Programı ……………………………………………………</w:t>
            </w:r>
          </w:p>
        </w:tc>
        <w:tc>
          <w:tcPr>
            <w:tcW w:w="790" w:type="dxa"/>
          </w:tcPr>
          <w:p w14:paraId="44E50C35" w14:textId="67BBC181" w:rsidR="00F012EC" w:rsidRPr="00A62A2C" w:rsidRDefault="00903B17" w:rsidP="00FF63C3">
            <w:pPr>
              <w:spacing w:before="120" w:after="120" w:line="240" w:lineRule="auto"/>
              <w:jc w:val="center"/>
              <w:rPr>
                <w:rFonts w:ascii="Times New Roman" w:hAnsi="Times New Roman"/>
                <w:b/>
                <w:sz w:val="24"/>
                <w:szCs w:val="24"/>
              </w:rPr>
            </w:pPr>
            <w:r>
              <w:rPr>
                <w:rFonts w:ascii="Times New Roman" w:hAnsi="Times New Roman"/>
                <w:b/>
                <w:sz w:val="24"/>
                <w:szCs w:val="24"/>
              </w:rPr>
              <w:t>12</w:t>
            </w:r>
          </w:p>
        </w:tc>
      </w:tr>
      <w:tr w:rsidR="00F012EC" w14:paraId="336D8068" w14:textId="77777777" w:rsidTr="006B65DF">
        <w:tc>
          <w:tcPr>
            <w:tcW w:w="8282" w:type="dxa"/>
            <w:hideMark/>
          </w:tcPr>
          <w:p w14:paraId="12804656" w14:textId="76295699"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4. Öğrenci ………………………………………………………………………</w:t>
            </w:r>
          </w:p>
        </w:tc>
        <w:tc>
          <w:tcPr>
            <w:tcW w:w="790" w:type="dxa"/>
          </w:tcPr>
          <w:p w14:paraId="5E170025" w14:textId="1660F168" w:rsidR="00F012EC" w:rsidRPr="00A62A2C" w:rsidRDefault="00903B17" w:rsidP="00FF63C3">
            <w:pPr>
              <w:spacing w:before="120" w:after="120" w:line="240" w:lineRule="auto"/>
              <w:jc w:val="center"/>
              <w:rPr>
                <w:rFonts w:ascii="Times New Roman" w:hAnsi="Times New Roman"/>
                <w:b/>
                <w:sz w:val="24"/>
                <w:szCs w:val="24"/>
              </w:rPr>
            </w:pPr>
            <w:r>
              <w:rPr>
                <w:rFonts w:ascii="Times New Roman" w:hAnsi="Times New Roman"/>
                <w:b/>
                <w:sz w:val="24"/>
                <w:szCs w:val="24"/>
              </w:rPr>
              <w:t>17</w:t>
            </w:r>
          </w:p>
        </w:tc>
      </w:tr>
      <w:tr w:rsidR="00F012EC" w14:paraId="7564ECC5" w14:textId="77777777" w:rsidTr="006B65DF">
        <w:tc>
          <w:tcPr>
            <w:tcW w:w="8282" w:type="dxa"/>
            <w:hideMark/>
          </w:tcPr>
          <w:p w14:paraId="55010997" w14:textId="5894A444"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5. Eğitim- Öğretim Kadrosu ……………………………………………</w:t>
            </w:r>
            <w:proofErr w:type="gramStart"/>
            <w:r w:rsidRPr="00A62A2C">
              <w:rPr>
                <w:rFonts w:ascii="Times New Roman" w:hAnsi="Times New Roman"/>
                <w:b/>
                <w:sz w:val="24"/>
                <w:szCs w:val="24"/>
              </w:rPr>
              <w:t>…….</w:t>
            </w:r>
            <w:proofErr w:type="gramEnd"/>
          </w:p>
        </w:tc>
        <w:tc>
          <w:tcPr>
            <w:tcW w:w="790" w:type="dxa"/>
          </w:tcPr>
          <w:p w14:paraId="23D9CB9C" w14:textId="507F9264" w:rsidR="00F012EC" w:rsidRPr="00A62A2C" w:rsidRDefault="00903B17" w:rsidP="00FF63C3">
            <w:pPr>
              <w:spacing w:before="120" w:after="120" w:line="240" w:lineRule="auto"/>
              <w:jc w:val="center"/>
              <w:rPr>
                <w:rFonts w:ascii="Times New Roman" w:hAnsi="Times New Roman"/>
                <w:b/>
                <w:sz w:val="24"/>
                <w:szCs w:val="24"/>
              </w:rPr>
            </w:pPr>
            <w:r>
              <w:rPr>
                <w:rFonts w:ascii="Times New Roman" w:hAnsi="Times New Roman"/>
                <w:b/>
                <w:sz w:val="24"/>
                <w:szCs w:val="24"/>
              </w:rPr>
              <w:t>20</w:t>
            </w:r>
          </w:p>
        </w:tc>
      </w:tr>
      <w:tr w:rsidR="00F012EC" w14:paraId="36691030" w14:textId="77777777" w:rsidTr="006B65DF">
        <w:tc>
          <w:tcPr>
            <w:tcW w:w="8282" w:type="dxa"/>
            <w:hideMark/>
          </w:tcPr>
          <w:p w14:paraId="1026999F" w14:textId="7145DCBE"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6. Tesisler ve Öğrenme Kaynakları ……………………………………</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33E013EC" w14:textId="01711CFB" w:rsidR="00F012EC" w:rsidRPr="00A62A2C" w:rsidRDefault="00903B17" w:rsidP="00FF63C3">
            <w:pPr>
              <w:spacing w:before="120" w:after="120" w:line="240" w:lineRule="auto"/>
              <w:jc w:val="center"/>
              <w:rPr>
                <w:rFonts w:ascii="Times New Roman" w:hAnsi="Times New Roman"/>
                <w:b/>
                <w:sz w:val="24"/>
                <w:szCs w:val="24"/>
              </w:rPr>
            </w:pPr>
            <w:r>
              <w:rPr>
                <w:rFonts w:ascii="Times New Roman" w:hAnsi="Times New Roman"/>
                <w:b/>
                <w:sz w:val="24"/>
                <w:szCs w:val="24"/>
              </w:rPr>
              <w:t>22</w:t>
            </w:r>
          </w:p>
        </w:tc>
      </w:tr>
      <w:tr w:rsidR="00F012EC" w14:paraId="38499AD0" w14:textId="77777777" w:rsidTr="006B65DF">
        <w:tc>
          <w:tcPr>
            <w:tcW w:w="8282" w:type="dxa"/>
            <w:hideMark/>
          </w:tcPr>
          <w:p w14:paraId="169B49E0" w14:textId="4FA70976"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7. Mali Kaynaklar ………………………………………………………</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5E6DE07A" w14:textId="27AA8DFE" w:rsidR="00F012EC" w:rsidRPr="00A62A2C" w:rsidRDefault="00903B17" w:rsidP="00FF63C3">
            <w:pPr>
              <w:spacing w:before="120" w:after="120" w:line="240" w:lineRule="auto"/>
              <w:jc w:val="center"/>
              <w:rPr>
                <w:rFonts w:ascii="Times New Roman" w:hAnsi="Times New Roman"/>
                <w:b/>
                <w:sz w:val="24"/>
                <w:szCs w:val="24"/>
              </w:rPr>
            </w:pPr>
            <w:r>
              <w:rPr>
                <w:rFonts w:ascii="Times New Roman" w:hAnsi="Times New Roman"/>
                <w:b/>
                <w:sz w:val="24"/>
                <w:szCs w:val="24"/>
              </w:rPr>
              <w:t>24</w:t>
            </w:r>
          </w:p>
        </w:tc>
      </w:tr>
      <w:tr w:rsidR="00F012EC" w14:paraId="304F4B08" w14:textId="77777777" w:rsidTr="006B65DF">
        <w:tc>
          <w:tcPr>
            <w:tcW w:w="8282" w:type="dxa"/>
            <w:hideMark/>
          </w:tcPr>
          <w:p w14:paraId="42E015D3" w14:textId="6579CFCE" w:rsidR="00F012EC" w:rsidRPr="00A62A2C" w:rsidRDefault="00F012EC" w:rsidP="00FF63C3">
            <w:pPr>
              <w:tabs>
                <w:tab w:val="num" w:pos="720"/>
              </w:tabs>
              <w:spacing w:before="120" w:after="120" w:line="240" w:lineRule="auto"/>
              <w:ind w:firstLine="456"/>
              <w:rPr>
                <w:rFonts w:ascii="Times New Roman" w:hAnsi="Times New Roman"/>
                <w:b/>
                <w:sz w:val="24"/>
                <w:szCs w:val="24"/>
              </w:rPr>
            </w:pPr>
            <w:r w:rsidRPr="00A62A2C">
              <w:rPr>
                <w:rFonts w:ascii="Times New Roman" w:hAnsi="Times New Roman"/>
                <w:b/>
                <w:sz w:val="24"/>
                <w:szCs w:val="24"/>
              </w:rPr>
              <w:t>8. Akreditasyon Güncelleme ……………………………………………</w:t>
            </w:r>
            <w:proofErr w:type="gramStart"/>
            <w:r w:rsidRPr="00A62A2C">
              <w:rPr>
                <w:rFonts w:ascii="Times New Roman" w:hAnsi="Times New Roman"/>
                <w:b/>
                <w:sz w:val="24"/>
                <w:szCs w:val="24"/>
              </w:rPr>
              <w:t>…….</w:t>
            </w:r>
            <w:proofErr w:type="gramEnd"/>
          </w:p>
        </w:tc>
        <w:tc>
          <w:tcPr>
            <w:tcW w:w="790" w:type="dxa"/>
          </w:tcPr>
          <w:p w14:paraId="29B217FF" w14:textId="348B2DD7" w:rsidR="00F012EC" w:rsidRPr="00A62A2C" w:rsidRDefault="00903B17" w:rsidP="00FF63C3">
            <w:pPr>
              <w:spacing w:before="120" w:after="120" w:line="240" w:lineRule="auto"/>
              <w:jc w:val="center"/>
              <w:rPr>
                <w:rFonts w:ascii="Times New Roman" w:hAnsi="Times New Roman"/>
                <w:b/>
                <w:sz w:val="24"/>
                <w:szCs w:val="24"/>
              </w:rPr>
            </w:pPr>
            <w:r>
              <w:rPr>
                <w:rFonts w:ascii="Times New Roman" w:hAnsi="Times New Roman"/>
                <w:b/>
                <w:sz w:val="24"/>
                <w:szCs w:val="24"/>
              </w:rPr>
              <w:t>25</w:t>
            </w:r>
          </w:p>
        </w:tc>
      </w:tr>
      <w:tr w:rsidR="005D33B8" w14:paraId="22298681" w14:textId="77777777" w:rsidTr="005D33B8">
        <w:tc>
          <w:tcPr>
            <w:tcW w:w="8282" w:type="dxa"/>
            <w:hideMark/>
          </w:tcPr>
          <w:p w14:paraId="51419B3F" w14:textId="7E576C8A" w:rsidR="005D33B8" w:rsidRPr="00A62A2C" w:rsidRDefault="005D33B8" w:rsidP="00FF63C3">
            <w:pPr>
              <w:tabs>
                <w:tab w:val="num" w:pos="720"/>
              </w:tabs>
              <w:spacing w:before="120" w:after="120" w:line="240" w:lineRule="auto"/>
              <w:rPr>
                <w:rFonts w:ascii="Times New Roman" w:hAnsi="Times New Roman"/>
                <w:sz w:val="24"/>
                <w:szCs w:val="24"/>
              </w:rPr>
            </w:pPr>
            <w:r w:rsidRPr="00A62A2C">
              <w:rPr>
                <w:rFonts w:ascii="Times New Roman" w:hAnsi="Times New Roman"/>
                <w:b/>
                <w:bCs/>
                <w:color w:val="000000" w:themeColor="text1"/>
                <w:sz w:val="24"/>
                <w:szCs w:val="24"/>
              </w:rPr>
              <w:t>DEĞERLENDİRME VE İZLEME ZİYARETİ ZAMAN ÇİZELGESİ</w:t>
            </w:r>
            <w:r w:rsidR="00F012EC" w:rsidRPr="00A62A2C">
              <w:rPr>
                <w:rFonts w:ascii="Times New Roman" w:hAnsi="Times New Roman"/>
                <w:b/>
                <w:bCs/>
                <w:color w:val="000000" w:themeColor="text1"/>
                <w:sz w:val="24"/>
                <w:szCs w:val="24"/>
              </w:rPr>
              <w:t xml:space="preserve"> …</w:t>
            </w:r>
            <w:proofErr w:type="gramStart"/>
            <w:r w:rsidR="00F012EC" w:rsidRPr="00A62A2C">
              <w:rPr>
                <w:rFonts w:ascii="Times New Roman" w:hAnsi="Times New Roman"/>
                <w:b/>
                <w:bCs/>
                <w:color w:val="000000" w:themeColor="text1"/>
                <w:sz w:val="24"/>
                <w:szCs w:val="24"/>
              </w:rPr>
              <w:t>…….</w:t>
            </w:r>
            <w:proofErr w:type="gramEnd"/>
          </w:p>
        </w:tc>
        <w:tc>
          <w:tcPr>
            <w:tcW w:w="790" w:type="dxa"/>
          </w:tcPr>
          <w:p w14:paraId="5CED9993" w14:textId="4348AB36" w:rsidR="005D33B8" w:rsidRPr="00A62A2C" w:rsidRDefault="00903B17" w:rsidP="00FF63C3">
            <w:pPr>
              <w:spacing w:before="120" w:after="120" w:line="240" w:lineRule="auto"/>
              <w:jc w:val="center"/>
              <w:rPr>
                <w:rFonts w:ascii="Times New Roman" w:hAnsi="Times New Roman"/>
                <w:b/>
                <w:sz w:val="24"/>
                <w:szCs w:val="24"/>
              </w:rPr>
            </w:pPr>
            <w:r>
              <w:rPr>
                <w:rFonts w:ascii="Times New Roman" w:hAnsi="Times New Roman"/>
                <w:b/>
                <w:sz w:val="24"/>
                <w:szCs w:val="24"/>
              </w:rPr>
              <w:t>26</w:t>
            </w:r>
          </w:p>
        </w:tc>
      </w:tr>
    </w:tbl>
    <w:p w14:paraId="657E7BC3" w14:textId="405EDCA7" w:rsidR="005A3B5A" w:rsidRDefault="005A3B5A" w:rsidP="00FF63C3">
      <w:pPr>
        <w:spacing w:before="120" w:after="120" w:line="240" w:lineRule="auto"/>
        <w:rPr>
          <w:sz w:val="24"/>
          <w:szCs w:val="24"/>
        </w:rPr>
        <w:sectPr w:rsidR="005A3B5A" w:rsidSect="00331836">
          <w:footerReference w:type="even" r:id="rId8"/>
          <w:footerReference w:type="default" r:id="rId9"/>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340ED440" w14:textId="53392E2D" w:rsidR="00F012EC" w:rsidRDefault="00F012EC" w:rsidP="00FF63C3">
      <w:pPr>
        <w:spacing w:before="120" w:after="120" w:line="240" w:lineRule="auto"/>
        <w:rPr>
          <w:sz w:val="24"/>
          <w:szCs w:val="24"/>
        </w:rPr>
      </w:pPr>
    </w:p>
    <w:tbl>
      <w:tblPr>
        <w:tblStyle w:val="TabloKlavuzu"/>
        <w:tblW w:w="0" w:type="auto"/>
        <w:tblInd w:w="29" w:type="dxa"/>
        <w:tblLook w:val="04A0" w:firstRow="1" w:lastRow="0" w:firstColumn="1" w:lastColumn="0" w:noHBand="0" w:noVBand="1"/>
      </w:tblPr>
      <w:tblGrid>
        <w:gridCol w:w="9033"/>
      </w:tblGrid>
      <w:tr w:rsidR="00A30D4D" w:rsidRPr="003F76EA" w14:paraId="29D7A9A8" w14:textId="77777777" w:rsidTr="006B65DF">
        <w:tc>
          <w:tcPr>
            <w:tcW w:w="9033" w:type="dxa"/>
          </w:tcPr>
          <w:p w14:paraId="41F33226" w14:textId="3D0070E4" w:rsidR="00A30D4D" w:rsidRPr="00A30D4D" w:rsidRDefault="00A30D4D" w:rsidP="006B65DF">
            <w:pPr>
              <w:pStyle w:val="Balk1"/>
              <w:tabs>
                <w:tab w:val="left" w:pos="4086"/>
                <w:tab w:val="left" w:pos="9398"/>
              </w:tabs>
              <w:spacing w:before="120" w:after="120"/>
              <w:ind w:left="0"/>
              <w:jc w:val="center"/>
              <w:outlineLvl w:val="0"/>
              <w:rPr>
                <w:sz w:val="24"/>
                <w:szCs w:val="24"/>
                <w:lang w:val="tr-TR"/>
              </w:rPr>
            </w:pPr>
            <w:r>
              <w:rPr>
                <w:sz w:val="24"/>
                <w:szCs w:val="24"/>
                <w:lang w:val="tr-TR"/>
              </w:rPr>
              <w:t>GİRİŞ</w:t>
            </w:r>
          </w:p>
        </w:tc>
      </w:tr>
      <w:tr w:rsidR="00A30D4D" w:rsidRPr="003F76EA" w14:paraId="1FD51DD7" w14:textId="77777777" w:rsidTr="006B65DF">
        <w:tc>
          <w:tcPr>
            <w:tcW w:w="9033" w:type="dxa"/>
          </w:tcPr>
          <w:p w14:paraId="5194614E" w14:textId="77777777" w:rsidR="00A30D4D" w:rsidRDefault="00A30D4D" w:rsidP="006B65DF">
            <w:pPr>
              <w:pStyle w:val="Balk1"/>
              <w:tabs>
                <w:tab w:val="left" w:pos="4086"/>
                <w:tab w:val="left" w:pos="9398"/>
              </w:tabs>
              <w:spacing w:before="120" w:after="120"/>
              <w:ind w:left="0"/>
              <w:outlineLvl w:val="0"/>
              <w:rPr>
                <w:sz w:val="24"/>
                <w:szCs w:val="24"/>
              </w:rPr>
            </w:pPr>
          </w:p>
          <w:p w14:paraId="4465CDEB" w14:textId="77777777" w:rsidR="00A30D4D" w:rsidRDefault="00A30D4D" w:rsidP="006B65DF">
            <w:pPr>
              <w:pStyle w:val="Balk1"/>
              <w:tabs>
                <w:tab w:val="left" w:pos="4086"/>
                <w:tab w:val="left" w:pos="9398"/>
              </w:tabs>
              <w:spacing w:before="120" w:after="120"/>
              <w:ind w:left="0"/>
              <w:outlineLvl w:val="0"/>
              <w:rPr>
                <w:sz w:val="24"/>
                <w:szCs w:val="24"/>
              </w:rPr>
            </w:pPr>
          </w:p>
          <w:p w14:paraId="10998F62" w14:textId="77777777" w:rsidR="00A30D4D" w:rsidRDefault="00A30D4D" w:rsidP="006B65DF">
            <w:pPr>
              <w:pStyle w:val="Balk1"/>
              <w:tabs>
                <w:tab w:val="left" w:pos="4086"/>
                <w:tab w:val="left" w:pos="9398"/>
              </w:tabs>
              <w:spacing w:before="120" w:after="120"/>
              <w:ind w:left="0"/>
              <w:outlineLvl w:val="0"/>
              <w:rPr>
                <w:sz w:val="24"/>
                <w:szCs w:val="24"/>
              </w:rPr>
            </w:pPr>
          </w:p>
          <w:p w14:paraId="6E1E625D" w14:textId="77777777" w:rsidR="00A30D4D" w:rsidRDefault="00A30D4D" w:rsidP="006B65DF">
            <w:pPr>
              <w:pStyle w:val="Balk1"/>
              <w:tabs>
                <w:tab w:val="left" w:pos="4086"/>
                <w:tab w:val="left" w:pos="9398"/>
              </w:tabs>
              <w:spacing w:before="120" w:after="120"/>
              <w:ind w:left="0"/>
              <w:outlineLvl w:val="0"/>
              <w:rPr>
                <w:sz w:val="24"/>
                <w:szCs w:val="24"/>
              </w:rPr>
            </w:pPr>
          </w:p>
          <w:p w14:paraId="1EB079BB" w14:textId="77777777" w:rsidR="00A30D4D" w:rsidRDefault="00A30D4D" w:rsidP="006B65DF">
            <w:pPr>
              <w:pStyle w:val="Balk1"/>
              <w:tabs>
                <w:tab w:val="left" w:pos="4086"/>
                <w:tab w:val="left" w:pos="9398"/>
              </w:tabs>
              <w:spacing w:before="120" w:after="120"/>
              <w:ind w:left="0"/>
              <w:outlineLvl w:val="0"/>
              <w:rPr>
                <w:sz w:val="24"/>
                <w:szCs w:val="24"/>
              </w:rPr>
            </w:pPr>
          </w:p>
          <w:p w14:paraId="733ABCCB" w14:textId="77777777" w:rsidR="00A30D4D" w:rsidRDefault="00A30D4D" w:rsidP="006B65DF">
            <w:pPr>
              <w:pStyle w:val="Balk1"/>
              <w:tabs>
                <w:tab w:val="left" w:pos="4086"/>
                <w:tab w:val="left" w:pos="9398"/>
              </w:tabs>
              <w:spacing w:before="120" w:after="120"/>
              <w:ind w:left="0"/>
              <w:outlineLvl w:val="0"/>
              <w:rPr>
                <w:sz w:val="24"/>
                <w:szCs w:val="24"/>
              </w:rPr>
            </w:pPr>
          </w:p>
          <w:p w14:paraId="2F69AAFD" w14:textId="77777777" w:rsidR="00A30D4D" w:rsidRDefault="00A30D4D" w:rsidP="006B65DF">
            <w:pPr>
              <w:pStyle w:val="Balk1"/>
              <w:tabs>
                <w:tab w:val="left" w:pos="4086"/>
                <w:tab w:val="left" w:pos="9398"/>
              </w:tabs>
              <w:spacing w:before="120" w:after="120"/>
              <w:ind w:left="0"/>
              <w:outlineLvl w:val="0"/>
              <w:rPr>
                <w:sz w:val="24"/>
                <w:szCs w:val="24"/>
              </w:rPr>
            </w:pPr>
          </w:p>
          <w:p w14:paraId="03D16D7A" w14:textId="77777777" w:rsidR="00A30D4D" w:rsidRDefault="00A30D4D" w:rsidP="006B65DF">
            <w:pPr>
              <w:pStyle w:val="Balk1"/>
              <w:tabs>
                <w:tab w:val="left" w:pos="4086"/>
                <w:tab w:val="left" w:pos="9398"/>
              </w:tabs>
              <w:spacing w:before="120" w:after="120"/>
              <w:ind w:left="0"/>
              <w:outlineLvl w:val="0"/>
              <w:rPr>
                <w:sz w:val="24"/>
                <w:szCs w:val="24"/>
              </w:rPr>
            </w:pPr>
          </w:p>
          <w:p w14:paraId="14619254" w14:textId="77777777" w:rsidR="00A30D4D" w:rsidRDefault="00A30D4D" w:rsidP="006B65DF">
            <w:pPr>
              <w:pStyle w:val="Balk1"/>
              <w:tabs>
                <w:tab w:val="left" w:pos="4086"/>
                <w:tab w:val="left" w:pos="9398"/>
              </w:tabs>
              <w:spacing w:before="120" w:after="120"/>
              <w:ind w:left="0"/>
              <w:outlineLvl w:val="0"/>
              <w:rPr>
                <w:sz w:val="24"/>
                <w:szCs w:val="24"/>
              </w:rPr>
            </w:pPr>
          </w:p>
          <w:p w14:paraId="7E374C0C" w14:textId="77777777" w:rsidR="00A30D4D" w:rsidRDefault="00A30D4D" w:rsidP="006B65DF">
            <w:pPr>
              <w:pStyle w:val="Balk1"/>
              <w:tabs>
                <w:tab w:val="left" w:pos="4086"/>
                <w:tab w:val="left" w:pos="9398"/>
              </w:tabs>
              <w:spacing w:before="120" w:after="120"/>
              <w:ind w:left="0"/>
              <w:outlineLvl w:val="0"/>
              <w:rPr>
                <w:sz w:val="24"/>
                <w:szCs w:val="24"/>
              </w:rPr>
            </w:pPr>
          </w:p>
          <w:p w14:paraId="2A6D56A8" w14:textId="77777777" w:rsidR="00A30D4D" w:rsidRDefault="00A30D4D" w:rsidP="006B65DF">
            <w:pPr>
              <w:pStyle w:val="Balk1"/>
              <w:tabs>
                <w:tab w:val="left" w:pos="4086"/>
                <w:tab w:val="left" w:pos="9398"/>
              </w:tabs>
              <w:spacing w:before="120" w:after="120"/>
              <w:ind w:left="0"/>
              <w:outlineLvl w:val="0"/>
              <w:rPr>
                <w:sz w:val="24"/>
                <w:szCs w:val="24"/>
              </w:rPr>
            </w:pPr>
          </w:p>
          <w:p w14:paraId="3FA22CE5" w14:textId="77777777" w:rsidR="00A30D4D" w:rsidRDefault="00A30D4D" w:rsidP="006B65DF">
            <w:pPr>
              <w:pStyle w:val="Balk1"/>
              <w:tabs>
                <w:tab w:val="left" w:pos="4086"/>
                <w:tab w:val="left" w:pos="9398"/>
              </w:tabs>
              <w:spacing w:before="120" w:after="120"/>
              <w:ind w:left="0"/>
              <w:outlineLvl w:val="0"/>
              <w:rPr>
                <w:sz w:val="24"/>
                <w:szCs w:val="24"/>
              </w:rPr>
            </w:pPr>
          </w:p>
          <w:p w14:paraId="4BA11A11" w14:textId="77777777" w:rsidR="00A30D4D" w:rsidRDefault="00A30D4D" w:rsidP="006B65DF">
            <w:pPr>
              <w:pStyle w:val="Balk1"/>
              <w:tabs>
                <w:tab w:val="left" w:pos="4086"/>
                <w:tab w:val="left" w:pos="9398"/>
              </w:tabs>
              <w:spacing w:before="120" w:after="120"/>
              <w:ind w:left="0"/>
              <w:outlineLvl w:val="0"/>
              <w:rPr>
                <w:sz w:val="24"/>
                <w:szCs w:val="24"/>
              </w:rPr>
            </w:pPr>
          </w:p>
          <w:p w14:paraId="7E71E5F3" w14:textId="77777777" w:rsidR="00A30D4D" w:rsidRDefault="00A30D4D" w:rsidP="006B65DF">
            <w:pPr>
              <w:pStyle w:val="Balk1"/>
              <w:tabs>
                <w:tab w:val="left" w:pos="4086"/>
                <w:tab w:val="left" w:pos="9398"/>
              </w:tabs>
              <w:spacing w:before="120" w:after="120"/>
              <w:ind w:left="0"/>
              <w:outlineLvl w:val="0"/>
              <w:rPr>
                <w:sz w:val="24"/>
                <w:szCs w:val="24"/>
              </w:rPr>
            </w:pPr>
          </w:p>
          <w:p w14:paraId="728F8B11" w14:textId="77777777" w:rsidR="00A30D4D" w:rsidRDefault="00A30D4D" w:rsidP="006B65DF">
            <w:pPr>
              <w:pStyle w:val="Balk1"/>
              <w:tabs>
                <w:tab w:val="left" w:pos="4086"/>
                <w:tab w:val="left" w:pos="9398"/>
              </w:tabs>
              <w:spacing w:before="120" w:after="120"/>
              <w:ind w:left="0"/>
              <w:outlineLvl w:val="0"/>
              <w:rPr>
                <w:sz w:val="24"/>
                <w:szCs w:val="24"/>
              </w:rPr>
            </w:pPr>
          </w:p>
          <w:p w14:paraId="07D70BAE" w14:textId="77777777" w:rsidR="00A30D4D" w:rsidRDefault="00A30D4D" w:rsidP="006B65DF">
            <w:pPr>
              <w:pStyle w:val="Balk1"/>
              <w:tabs>
                <w:tab w:val="left" w:pos="4086"/>
                <w:tab w:val="left" w:pos="9398"/>
              </w:tabs>
              <w:spacing w:before="120" w:after="120"/>
              <w:ind w:left="0"/>
              <w:outlineLvl w:val="0"/>
              <w:rPr>
                <w:sz w:val="24"/>
                <w:szCs w:val="24"/>
              </w:rPr>
            </w:pPr>
          </w:p>
          <w:p w14:paraId="5FE7D977" w14:textId="77777777" w:rsidR="00A30D4D" w:rsidRDefault="00A30D4D" w:rsidP="006B65DF">
            <w:pPr>
              <w:pStyle w:val="Balk1"/>
              <w:tabs>
                <w:tab w:val="left" w:pos="4086"/>
                <w:tab w:val="left" w:pos="9398"/>
              </w:tabs>
              <w:spacing w:before="120" w:after="120"/>
              <w:ind w:left="0"/>
              <w:outlineLvl w:val="0"/>
              <w:rPr>
                <w:sz w:val="24"/>
                <w:szCs w:val="24"/>
              </w:rPr>
            </w:pPr>
          </w:p>
          <w:p w14:paraId="5C8EA077" w14:textId="77777777" w:rsidR="00A30D4D" w:rsidRDefault="00A30D4D" w:rsidP="006B65DF">
            <w:pPr>
              <w:pStyle w:val="Balk1"/>
              <w:tabs>
                <w:tab w:val="left" w:pos="4086"/>
                <w:tab w:val="left" w:pos="9398"/>
              </w:tabs>
              <w:spacing w:before="120" w:after="120"/>
              <w:ind w:left="0"/>
              <w:outlineLvl w:val="0"/>
              <w:rPr>
                <w:sz w:val="24"/>
                <w:szCs w:val="24"/>
              </w:rPr>
            </w:pPr>
          </w:p>
          <w:p w14:paraId="66AEE732" w14:textId="77777777" w:rsidR="00A30D4D" w:rsidRDefault="00A30D4D" w:rsidP="006B65DF">
            <w:pPr>
              <w:pStyle w:val="Balk1"/>
              <w:tabs>
                <w:tab w:val="left" w:pos="4086"/>
                <w:tab w:val="left" w:pos="9398"/>
              </w:tabs>
              <w:spacing w:before="120" w:after="120"/>
              <w:ind w:left="0"/>
              <w:outlineLvl w:val="0"/>
              <w:rPr>
                <w:sz w:val="24"/>
                <w:szCs w:val="24"/>
              </w:rPr>
            </w:pPr>
          </w:p>
          <w:p w14:paraId="5EE84D91" w14:textId="77777777" w:rsidR="00A30D4D" w:rsidRDefault="00A30D4D" w:rsidP="006B65DF">
            <w:pPr>
              <w:pStyle w:val="Balk1"/>
              <w:tabs>
                <w:tab w:val="left" w:pos="4086"/>
                <w:tab w:val="left" w:pos="9398"/>
              </w:tabs>
              <w:spacing w:before="120" w:after="120"/>
              <w:ind w:left="0"/>
              <w:outlineLvl w:val="0"/>
              <w:rPr>
                <w:sz w:val="24"/>
                <w:szCs w:val="24"/>
              </w:rPr>
            </w:pPr>
          </w:p>
          <w:p w14:paraId="10F49CCE" w14:textId="77777777" w:rsidR="00A30D4D" w:rsidRDefault="00A30D4D" w:rsidP="006B65DF">
            <w:pPr>
              <w:pStyle w:val="Balk1"/>
              <w:tabs>
                <w:tab w:val="left" w:pos="4086"/>
                <w:tab w:val="left" w:pos="9398"/>
              </w:tabs>
              <w:spacing w:before="120" w:after="120"/>
              <w:ind w:left="0"/>
              <w:outlineLvl w:val="0"/>
              <w:rPr>
                <w:sz w:val="24"/>
                <w:szCs w:val="24"/>
              </w:rPr>
            </w:pPr>
          </w:p>
          <w:p w14:paraId="1330383F" w14:textId="77777777" w:rsidR="00A30D4D" w:rsidRDefault="00A30D4D" w:rsidP="006B65DF">
            <w:pPr>
              <w:pStyle w:val="Balk1"/>
              <w:tabs>
                <w:tab w:val="left" w:pos="4086"/>
                <w:tab w:val="left" w:pos="9398"/>
              </w:tabs>
              <w:spacing w:before="120" w:after="120"/>
              <w:ind w:left="0"/>
              <w:outlineLvl w:val="0"/>
              <w:rPr>
                <w:sz w:val="24"/>
                <w:szCs w:val="24"/>
              </w:rPr>
            </w:pPr>
          </w:p>
          <w:p w14:paraId="3BEA7F36" w14:textId="77777777" w:rsidR="00A30D4D" w:rsidRDefault="00A30D4D" w:rsidP="006B65DF">
            <w:pPr>
              <w:pStyle w:val="Balk1"/>
              <w:tabs>
                <w:tab w:val="left" w:pos="4086"/>
                <w:tab w:val="left" w:pos="9398"/>
              </w:tabs>
              <w:spacing w:before="120" w:after="120"/>
              <w:ind w:left="0"/>
              <w:outlineLvl w:val="0"/>
              <w:rPr>
                <w:sz w:val="24"/>
                <w:szCs w:val="24"/>
              </w:rPr>
            </w:pPr>
          </w:p>
          <w:p w14:paraId="2E1F088B" w14:textId="77777777" w:rsidR="00A30D4D" w:rsidRDefault="00A30D4D" w:rsidP="006B65DF">
            <w:pPr>
              <w:pStyle w:val="Balk1"/>
              <w:tabs>
                <w:tab w:val="left" w:pos="4086"/>
                <w:tab w:val="left" w:pos="9398"/>
              </w:tabs>
              <w:spacing w:before="120" w:after="120"/>
              <w:ind w:left="0"/>
              <w:outlineLvl w:val="0"/>
              <w:rPr>
                <w:sz w:val="24"/>
                <w:szCs w:val="24"/>
              </w:rPr>
            </w:pPr>
          </w:p>
          <w:p w14:paraId="779792BC" w14:textId="77777777" w:rsidR="00A30D4D" w:rsidRDefault="00A30D4D" w:rsidP="006B65DF">
            <w:pPr>
              <w:pStyle w:val="Balk1"/>
              <w:tabs>
                <w:tab w:val="left" w:pos="4086"/>
                <w:tab w:val="left" w:pos="9398"/>
              </w:tabs>
              <w:spacing w:before="120" w:after="120"/>
              <w:ind w:left="0"/>
              <w:outlineLvl w:val="0"/>
              <w:rPr>
                <w:sz w:val="24"/>
                <w:szCs w:val="24"/>
              </w:rPr>
            </w:pPr>
          </w:p>
          <w:p w14:paraId="0CE53920" w14:textId="77777777" w:rsidR="00A30D4D" w:rsidRDefault="00A30D4D" w:rsidP="006B65DF">
            <w:pPr>
              <w:pStyle w:val="Balk1"/>
              <w:tabs>
                <w:tab w:val="left" w:pos="4086"/>
                <w:tab w:val="left" w:pos="9398"/>
              </w:tabs>
              <w:spacing w:before="120" w:after="120"/>
              <w:ind w:left="0"/>
              <w:outlineLvl w:val="0"/>
              <w:rPr>
                <w:sz w:val="24"/>
                <w:szCs w:val="24"/>
              </w:rPr>
            </w:pPr>
          </w:p>
          <w:p w14:paraId="50CD39CB" w14:textId="77777777" w:rsidR="00A30D4D" w:rsidRDefault="00A30D4D" w:rsidP="006B65DF">
            <w:pPr>
              <w:pStyle w:val="Balk1"/>
              <w:tabs>
                <w:tab w:val="left" w:pos="4086"/>
                <w:tab w:val="left" w:pos="9398"/>
              </w:tabs>
              <w:spacing w:before="120" w:after="120"/>
              <w:ind w:left="0"/>
              <w:outlineLvl w:val="0"/>
              <w:rPr>
                <w:sz w:val="24"/>
                <w:szCs w:val="24"/>
              </w:rPr>
            </w:pPr>
          </w:p>
          <w:p w14:paraId="6C2F1149" w14:textId="77777777" w:rsidR="00A30D4D" w:rsidRDefault="00A30D4D" w:rsidP="006B65DF">
            <w:pPr>
              <w:pStyle w:val="Balk1"/>
              <w:tabs>
                <w:tab w:val="left" w:pos="4086"/>
                <w:tab w:val="left" w:pos="9398"/>
              </w:tabs>
              <w:spacing w:before="120" w:after="120"/>
              <w:ind w:left="0"/>
              <w:outlineLvl w:val="0"/>
              <w:rPr>
                <w:sz w:val="24"/>
                <w:szCs w:val="24"/>
              </w:rPr>
            </w:pPr>
          </w:p>
          <w:p w14:paraId="64B716FA" w14:textId="77777777" w:rsidR="00A30D4D" w:rsidRDefault="00A30D4D" w:rsidP="006B65DF">
            <w:pPr>
              <w:pStyle w:val="Balk1"/>
              <w:tabs>
                <w:tab w:val="left" w:pos="4086"/>
                <w:tab w:val="left" w:pos="9398"/>
              </w:tabs>
              <w:spacing w:before="120" w:after="120"/>
              <w:ind w:left="0"/>
              <w:outlineLvl w:val="0"/>
              <w:rPr>
                <w:sz w:val="24"/>
                <w:szCs w:val="24"/>
              </w:rPr>
            </w:pPr>
          </w:p>
          <w:p w14:paraId="5EF95F97" w14:textId="77777777" w:rsidR="00A30D4D" w:rsidRPr="003F76EA" w:rsidRDefault="00A30D4D" w:rsidP="006B65DF">
            <w:pPr>
              <w:pStyle w:val="Balk1"/>
              <w:tabs>
                <w:tab w:val="left" w:pos="4086"/>
                <w:tab w:val="left" w:pos="9398"/>
              </w:tabs>
              <w:spacing w:before="120" w:after="120"/>
              <w:ind w:left="0"/>
              <w:outlineLvl w:val="0"/>
              <w:rPr>
                <w:sz w:val="24"/>
                <w:szCs w:val="24"/>
              </w:rPr>
            </w:pPr>
          </w:p>
        </w:tc>
      </w:tr>
    </w:tbl>
    <w:p w14:paraId="4A8F8F90" w14:textId="0083571E" w:rsidR="00A30D4D" w:rsidRDefault="00A30D4D" w:rsidP="00FF63C3">
      <w:pPr>
        <w:spacing w:before="120" w:after="120" w:line="240" w:lineRule="auto"/>
        <w:rPr>
          <w:sz w:val="24"/>
          <w:szCs w:val="24"/>
        </w:rPr>
      </w:pPr>
    </w:p>
    <w:p w14:paraId="49B1B82B" w14:textId="54F7B305" w:rsidR="00A30D4D" w:rsidRDefault="00A30D4D">
      <w:pPr>
        <w:spacing w:after="160" w:line="259" w:lineRule="auto"/>
        <w:rPr>
          <w:sz w:val="24"/>
          <w:szCs w:val="24"/>
        </w:rPr>
      </w:pPr>
      <w:r>
        <w:rPr>
          <w:sz w:val="24"/>
          <w:szCs w:val="24"/>
        </w:rPr>
        <w:br w:type="page"/>
      </w:r>
    </w:p>
    <w:tbl>
      <w:tblPr>
        <w:tblStyle w:val="TabloKlavuzu"/>
        <w:tblW w:w="0" w:type="auto"/>
        <w:tblInd w:w="29" w:type="dxa"/>
        <w:tblLook w:val="04A0" w:firstRow="1" w:lastRow="0" w:firstColumn="1" w:lastColumn="0" w:noHBand="0" w:noVBand="1"/>
      </w:tblPr>
      <w:tblGrid>
        <w:gridCol w:w="9033"/>
      </w:tblGrid>
      <w:tr w:rsidR="00A62A2C" w:rsidRPr="003F76EA" w14:paraId="68A80FF8" w14:textId="77777777" w:rsidTr="006B65DF">
        <w:tc>
          <w:tcPr>
            <w:tcW w:w="9033" w:type="dxa"/>
          </w:tcPr>
          <w:p w14:paraId="5E9A8332" w14:textId="77777777" w:rsidR="00A62A2C" w:rsidRPr="003F76EA" w:rsidRDefault="00A62A2C" w:rsidP="00FF63C3">
            <w:pPr>
              <w:pStyle w:val="Balk1"/>
              <w:tabs>
                <w:tab w:val="left" w:pos="4086"/>
                <w:tab w:val="left" w:pos="9398"/>
              </w:tabs>
              <w:spacing w:before="120" w:after="120"/>
              <w:ind w:left="0"/>
              <w:jc w:val="center"/>
              <w:outlineLvl w:val="0"/>
              <w:rPr>
                <w:sz w:val="24"/>
                <w:szCs w:val="24"/>
              </w:rPr>
            </w:pPr>
            <w:r w:rsidRPr="003F76EA">
              <w:rPr>
                <w:sz w:val="24"/>
                <w:szCs w:val="24"/>
              </w:rPr>
              <w:lastRenderedPageBreak/>
              <w:t>TARİHÇE</w:t>
            </w:r>
          </w:p>
        </w:tc>
      </w:tr>
      <w:tr w:rsidR="00A62A2C" w:rsidRPr="003F76EA" w14:paraId="6072C1B2" w14:textId="77777777" w:rsidTr="006B65DF">
        <w:tc>
          <w:tcPr>
            <w:tcW w:w="9033" w:type="dxa"/>
          </w:tcPr>
          <w:p w14:paraId="12799223" w14:textId="77777777" w:rsidR="00A62A2C" w:rsidRDefault="00A62A2C" w:rsidP="00FF63C3">
            <w:pPr>
              <w:pStyle w:val="Balk1"/>
              <w:tabs>
                <w:tab w:val="left" w:pos="4086"/>
                <w:tab w:val="left" w:pos="9398"/>
              </w:tabs>
              <w:spacing w:before="120" w:after="120"/>
              <w:ind w:left="0"/>
              <w:outlineLvl w:val="0"/>
              <w:rPr>
                <w:sz w:val="24"/>
                <w:szCs w:val="24"/>
              </w:rPr>
            </w:pPr>
          </w:p>
          <w:p w14:paraId="5CE7F18D" w14:textId="77777777" w:rsidR="00A62A2C" w:rsidRDefault="00A62A2C" w:rsidP="00FF63C3">
            <w:pPr>
              <w:pStyle w:val="Balk1"/>
              <w:tabs>
                <w:tab w:val="left" w:pos="4086"/>
                <w:tab w:val="left" w:pos="9398"/>
              </w:tabs>
              <w:spacing w:before="120" w:after="120"/>
              <w:ind w:left="0"/>
              <w:outlineLvl w:val="0"/>
              <w:rPr>
                <w:sz w:val="24"/>
                <w:szCs w:val="24"/>
              </w:rPr>
            </w:pPr>
          </w:p>
          <w:p w14:paraId="492A87D6" w14:textId="77777777" w:rsidR="00A62A2C" w:rsidRDefault="00A62A2C" w:rsidP="00FF63C3">
            <w:pPr>
              <w:pStyle w:val="Balk1"/>
              <w:tabs>
                <w:tab w:val="left" w:pos="4086"/>
                <w:tab w:val="left" w:pos="9398"/>
              </w:tabs>
              <w:spacing w:before="120" w:after="120"/>
              <w:ind w:left="0"/>
              <w:outlineLvl w:val="0"/>
              <w:rPr>
                <w:sz w:val="24"/>
                <w:szCs w:val="24"/>
              </w:rPr>
            </w:pPr>
          </w:p>
          <w:p w14:paraId="7FA9FFDE" w14:textId="77777777" w:rsidR="00A62A2C" w:rsidRDefault="00A62A2C" w:rsidP="00FF63C3">
            <w:pPr>
              <w:pStyle w:val="Balk1"/>
              <w:tabs>
                <w:tab w:val="left" w:pos="4086"/>
                <w:tab w:val="left" w:pos="9398"/>
              </w:tabs>
              <w:spacing w:before="120" w:after="120"/>
              <w:ind w:left="0"/>
              <w:outlineLvl w:val="0"/>
              <w:rPr>
                <w:sz w:val="24"/>
                <w:szCs w:val="24"/>
              </w:rPr>
            </w:pPr>
          </w:p>
          <w:p w14:paraId="37C9F3C4" w14:textId="77777777" w:rsidR="00A62A2C" w:rsidRDefault="00A62A2C" w:rsidP="00FF63C3">
            <w:pPr>
              <w:pStyle w:val="Balk1"/>
              <w:tabs>
                <w:tab w:val="left" w:pos="4086"/>
                <w:tab w:val="left" w:pos="9398"/>
              </w:tabs>
              <w:spacing w:before="120" w:after="120"/>
              <w:ind w:left="0"/>
              <w:outlineLvl w:val="0"/>
              <w:rPr>
                <w:sz w:val="24"/>
                <w:szCs w:val="24"/>
              </w:rPr>
            </w:pPr>
          </w:p>
          <w:p w14:paraId="59997374" w14:textId="77777777" w:rsidR="00A62A2C" w:rsidRDefault="00A62A2C" w:rsidP="00FF63C3">
            <w:pPr>
              <w:pStyle w:val="Balk1"/>
              <w:tabs>
                <w:tab w:val="left" w:pos="4086"/>
                <w:tab w:val="left" w:pos="9398"/>
              </w:tabs>
              <w:spacing w:before="120" w:after="120"/>
              <w:ind w:left="0"/>
              <w:outlineLvl w:val="0"/>
              <w:rPr>
                <w:sz w:val="24"/>
                <w:szCs w:val="24"/>
              </w:rPr>
            </w:pPr>
          </w:p>
          <w:p w14:paraId="6EEF0D64" w14:textId="77777777" w:rsidR="00A62A2C" w:rsidRDefault="00A62A2C" w:rsidP="00FF63C3">
            <w:pPr>
              <w:pStyle w:val="Balk1"/>
              <w:tabs>
                <w:tab w:val="left" w:pos="4086"/>
                <w:tab w:val="left" w:pos="9398"/>
              </w:tabs>
              <w:spacing w:before="120" w:after="120"/>
              <w:ind w:left="0"/>
              <w:outlineLvl w:val="0"/>
              <w:rPr>
                <w:sz w:val="24"/>
                <w:szCs w:val="24"/>
              </w:rPr>
            </w:pPr>
          </w:p>
          <w:p w14:paraId="63E1B6E1" w14:textId="77777777" w:rsidR="00A62A2C" w:rsidRDefault="00A62A2C" w:rsidP="00FF63C3">
            <w:pPr>
              <w:pStyle w:val="Balk1"/>
              <w:tabs>
                <w:tab w:val="left" w:pos="4086"/>
                <w:tab w:val="left" w:pos="9398"/>
              </w:tabs>
              <w:spacing w:before="120" w:after="120"/>
              <w:ind w:left="0"/>
              <w:outlineLvl w:val="0"/>
              <w:rPr>
                <w:sz w:val="24"/>
                <w:szCs w:val="24"/>
              </w:rPr>
            </w:pPr>
          </w:p>
          <w:p w14:paraId="6531B1D3" w14:textId="77777777" w:rsidR="00A62A2C" w:rsidRDefault="00A62A2C" w:rsidP="00FF63C3">
            <w:pPr>
              <w:pStyle w:val="Balk1"/>
              <w:tabs>
                <w:tab w:val="left" w:pos="4086"/>
                <w:tab w:val="left" w:pos="9398"/>
              </w:tabs>
              <w:spacing w:before="120" w:after="120"/>
              <w:ind w:left="0"/>
              <w:outlineLvl w:val="0"/>
              <w:rPr>
                <w:sz w:val="24"/>
                <w:szCs w:val="24"/>
              </w:rPr>
            </w:pPr>
          </w:p>
          <w:p w14:paraId="3E7FCE8F" w14:textId="77777777" w:rsidR="00A62A2C" w:rsidRDefault="00A62A2C" w:rsidP="00FF63C3">
            <w:pPr>
              <w:pStyle w:val="Balk1"/>
              <w:tabs>
                <w:tab w:val="left" w:pos="4086"/>
                <w:tab w:val="left" w:pos="9398"/>
              </w:tabs>
              <w:spacing w:before="120" w:after="120"/>
              <w:ind w:left="0"/>
              <w:outlineLvl w:val="0"/>
              <w:rPr>
                <w:sz w:val="24"/>
                <w:szCs w:val="24"/>
              </w:rPr>
            </w:pPr>
          </w:p>
          <w:p w14:paraId="482414CC" w14:textId="77777777" w:rsidR="00A62A2C" w:rsidRDefault="00A62A2C" w:rsidP="00FF63C3">
            <w:pPr>
              <w:pStyle w:val="Balk1"/>
              <w:tabs>
                <w:tab w:val="left" w:pos="4086"/>
                <w:tab w:val="left" w:pos="9398"/>
              </w:tabs>
              <w:spacing w:before="120" w:after="120"/>
              <w:ind w:left="0"/>
              <w:outlineLvl w:val="0"/>
              <w:rPr>
                <w:sz w:val="24"/>
                <w:szCs w:val="24"/>
              </w:rPr>
            </w:pPr>
          </w:p>
          <w:p w14:paraId="2B3EAF93" w14:textId="77777777" w:rsidR="00A62A2C" w:rsidRDefault="00A62A2C" w:rsidP="00FF63C3">
            <w:pPr>
              <w:pStyle w:val="Balk1"/>
              <w:tabs>
                <w:tab w:val="left" w:pos="4086"/>
                <w:tab w:val="left" w:pos="9398"/>
              </w:tabs>
              <w:spacing w:before="120" w:after="120"/>
              <w:ind w:left="0"/>
              <w:outlineLvl w:val="0"/>
              <w:rPr>
                <w:sz w:val="24"/>
                <w:szCs w:val="24"/>
              </w:rPr>
            </w:pPr>
          </w:p>
          <w:p w14:paraId="1EE26F99" w14:textId="77777777" w:rsidR="00A62A2C" w:rsidRDefault="00A62A2C" w:rsidP="00FF63C3">
            <w:pPr>
              <w:pStyle w:val="Balk1"/>
              <w:tabs>
                <w:tab w:val="left" w:pos="4086"/>
                <w:tab w:val="left" w:pos="9398"/>
              </w:tabs>
              <w:spacing w:before="120" w:after="120"/>
              <w:ind w:left="0"/>
              <w:outlineLvl w:val="0"/>
              <w:rPr>
                <w:sz w:val="24"/>
                <w:szCs w:val="24"/>
              </w:rPr>
            </w:pPr>
          </w:p>
          <w:p w14:paraId="6FE00836" w14:textId="77777777" w:rsidR="00A62A2C" w:rsidRDefault="00A62A2C" w:rsidP="00FF63C3">
            <w:pPr>
              <w:pStyle w:val="Balk1"/>
              <w:tabs>
                <w:tab w:val="left" w:pos="4086"/>
                <w:tab w:val="left" w:pos="9398"/>
              </w:tabs>
              <w:spacing w:before="120" w:after="120"/>
              <w:ind w:left="0"/>
              <w:outlineLvl w:val="0"/>
              <w:rPr>
                <w:sz w:val="24"/>
                <w:szCs w:val="24"/>
              </w:rPr>
            </w:pPr>
          </w:p>
          <w:p w14:paraId="00A7F256" w14:textId="77777777" w:rsidR="00A62A2C" w:rsidRDefault="00A62A2C" w:rsidP="00FF63C3">
            <w:pPr>
              <w:pStyle w:val="Balk1"/>
              <w:tabs>
                <w:tab w:val="left" w:pos="4086"/>
                <w:tab w:val="left" w:pos="9398"/>
              </w:tabs>
              <w:spacing w:before="120" w:after="120"/>
              <w:ind w:left="0"/>
              <w:outlineLvl w:val="0"/>
              <w:rPr>
                <w:sz w:val="24"/>
                <w:szCs w:val="24"/>
              </w:rPr>
            </w:pPr>
          </w:p>
          <w:p w14:paraId="46088450" w14:textId="77777777" w:rsidR="00A62A2C" w:rsidRDefault="00A62A2C" w:rsidP="00FF63C3">
            <w:pPr>
              <w:pStyle w:val="Balk1"/>
              <w:tabs>
                <w:tab w:val="left" w:pos="4086"/>
                <w:tab w:val="left" w:pos="9398"/>
              </w:tabs>
              <w:spacing w:before="120" w:after="120"/>
              <w:ind w:left="0"/>
              <w:outlineLvl w:val="0"/>
              <w:rPr>
                <w:sz w:val="24"/>
                <w:szCs w:val="24"/>
              </w:rPr>
            </w:pPr>
          </w:p>
          <w:p w14:paraId="4FC8DE4F" w14:textId="77777777" w:rsidR="00A62A2C" w:rsidRDefault="00A62A2C" w:rsidP="00FF63C3">
            <w:pPr>
              <w:pStyle w:val="Balk1"/>
              <w:tabs>
                <w:tab w:val="left" w:pos="4086"/>
                <w:tab w:val="left" w:pos="9398"/>
              </w:tabs>
              <w:spacing w:before="120" w:after="120"/>
              <w:ind w:left="0"/>
              <w:outlineLvl w:val="0"/>
              <w:rPr>
                <w:sz w:val="24"/>
                <w:szCs w:val="24"/>
              </w:rPr>
            </w:pPr>
          </w:p>
          <w:p w14:paraId="68055B8E" w14:textId="77777777" w:rsidR="00A62A2C" w:rsidRDefault="00A62A2C" w:rsidP="00FF63C3">
            <w:pPr>
              <w:pStyle w:val="Balk1"/>
              <w:tabs>
                <w:tab w:val="left" w:pos="4086"/>
                <w:tab w:val="left" w:pos="9398"/>
              </w:tabs>
              <w:spacing w:before="120" w:after="120"/>
              <w:ind w:left="0"/>
              <w:outlineLvl w:val="0"/>
              <w:rPr>
                <w:sz w:val="24"/>
                <w:szCs w:val="24"/>
              </w:rPr>
            </w:pPr>
          </w:p>
          <w:p w14:paraId="30965524" w14:textId="77777777" w:rsidR="00A62A2C" w:rsidRDefault="00A62A2C" w:rsidP="00FF63C3">
            <w:pPr>
              <w:pStyle w:val="Balk1"/>
              <w:tabs>
                <w:tab w:val="left" w:pos="4086"/>
                <w:tab w:val="left" w:pos="9398"/>
              </w:tabs>
              <w:spacing w:before="120" w:after="120"/>
              <w:ind w:left="0"/>
              <w:outlineLvl w:val="0"/>
              <w:rPr>
                <w:sz w:val="24"/>
                <w:szCs w:val="24"/>
              </w:rPr>
            </w:pPr>
          </w:p>
          <w:p w14:paraId="124D17E7" w14:textId="77777777" w:rsidR="00A62A2C" w:rsidRDefault="00A62A2C" w:rsidP="00FF63C3">
            <w:pPr>
              <w:pStyle w:val="Balk1"/>
              <w:tabs>
                <w:tab w:val="left" w:pos="4086"/>
                <w:tab w:val="left" w:pos="9398"/>
              </w:tabs>
              <w:spacing w:before="120" w:after="120"/>
              <w:ind w:left="0"/>
              <w:outlineLvl w:val="0"/>
              <w:rPr>
                <w:sz w:val="24"/>
                <w:szCs w:val="24"/>
              </w:rPr>
            </w:pPr>
          </w:p>
          <w:p w14:paraId="329AB9E2" w14:textId="77777777" w:rsidR="00A62A2C" w:rsidRDefault="00A62A2C" w:rsidP="00FF63C3">
            <w:pPr>
              <w:pStyle w:val="Balk1"/>
              <w:tabs>
                <w:tab w:val="left" w:pos="4086"/>
                <w:tab w:val="left" w:pos="9398"/>
              </w:tabs>
              <w:spacing w:before="120" w:after="120"/>
              <w:ind w:left="0"/>
              <w:outlineLvl w:val="0"/>
              <w:rPr>
                <w:sz w:val="24"/>
                <w:szCs w:val="24"/>
              </w:rPr>
            </w:pPr>
          </w:p>
          <w:p w14:paraId="74D9D915" w14:textId="77777777" w:rsidR="00A62A2C" w:rsidRDefault="00A62A2C" w:rsidP="00FF63C3">
            <w:pPr>
              <w:pStyle w:val="Balk1"/>
              <w:tabs>
                <w:tab w:val="left" w:pos="4086"/>
                <w:tab w:val="left" w:pos="9398"/>
              </w:tabs>
              <w:spacing w:before="120" w:after="120"/>
              <w:ind w:left="0"/>
              <w:outlineLvl w:val="0"/>
              <w:rPr>
                <w:sz w:val="24"/>
                <w:szCs w:val="24"/>
              </w:rPr>
            </w:pPr>
          </w:p>
          <w:p w14:paraId="6469ED7E" w14:textId="77777777" w:rsidR="00A62A2C" w:rsidRDefault="00A62A2C" w:rsidP="00FF63C3">
            <w:pPr>
              <w:pStyle w:val="Balk1"/>
              <w:tabs>
                <w:tab w:val="left" w:pos="4086"/>
                <w:tab w:val="left" w:pos="9398"/>
              </w:tabs>
              <w:spacing w:before="120" w:after="120"/>
              <w:ind w:left="0"/>
              <w:outlineLvl w:val="0"/>
              <w:rPr>
                <w:sz w:val="24"/>
                <w:szCs w:val="24"/>
              </w:rPr>
            </w:pPr>
          </w:p>
          <w:p w14:paraId="4EC8E625" w14:textId="77777777" w:rsidR="00A62A2C" w:rsidRDefault="00A62A2C" w:rsidP="00FF63C3">
            <w:pPr>
              <w:pStyle w:val="Balk1"/>
              <w:tabs>
                <w:tab w:val="left" w:pos="4086"/>
                <w:tab w:val="left" w:pos="9398"/>
              </w:tabs>
              <w:spacing w:before="120" w:after="120"/>
              <w:ind w:left="0"/>
              <w:outlineLvl w:val="0"/>
              <w:rPr>
                <w:sz w:val="24"/>
                <w:szCs w:val="24"/>
              </w:rPr>
            </w:pPr>
          </w:p>
          <w:p w14:paraId="0C31FE73" w14:textId="77777777" w:rsidR="00A62A2C" w:rsidRDefault="00A62A2C" w:rsidP="00FF63C3">
            <w:pPr>
              <w:pStyle w:val="Balk1"/>
              <w:tabs>
                <w:tab w:val="left" w:pos="4086"/>
                <w:tab w:val="left" w:pos="9398"/>
              </w:tabs>
              <w:spacing w:before="120" w:after="120"/>
              <w:ind w:left="0"/>
              <w:outlineLvl w:val="0"/>
              <w:rPr>
                <w:sz w:val="24"/>
                <w:szCs w:val="24"/>
              </w:rPr>
            </w:pPr>
          </w:p>
          <w:p w14:paraId="74FB2F8E" w14:textId="77777777" w:rsidR="00A62A2C" w:rsidRDefault="00A62A2C" w:rsidP="00FF63C3">
            <w:pPr>
              <w:pStyle w:val="Balk1"/>
              <w:tabs>
                <w:tab w:val="left" w:pos="4086"/>
                <w:tab w:val="left" w:pos="9398"/>
              </w:tabs>
              <w:spacing w:before="120" w:after="120"/>
              <w:ind w:left="0"/>
              <w:outlineLvl w:val="0"/>
              <w:rPr>
                <w:sz w:val="24"/>
                <w:szCs w:val="24"/>
              </w:rPr>
            </w:pPr>
          </w:p>
          <w:p w14:paraId="635C5A1D" w14:textId="77777777" w:rsidR="00A62A2C" w:rsidRDefault="00A62A2C" w:rsidP="00FF63C3">
            <w:pPr>
              <w:pStyle w:val="Balk1"/>
              <w:tabs>
                <w:tab w:val="left" w:pos="4086"/>
                <w:tab w:val="left" w:pos="9398"/>
              </w:tabs>
              <w:spacing w:before="120" w:after="120"/>
              <w:ind w:left="0"/>
              <w:outlineLvl w:val="0"/>
              <w:rPr>
                <w:sz w:val="24"/>
                <w:szCs w:val="24"/>
              </w:rPr>
            </w:pPr>
          </w:p>
          <w:p w14:paraId="68F9EA5E" w14:textId="77777777" w:rsidR="00A62A2C" w:rsidRDefault="00A62A2C" w:rsidP="00FF63C3">
            <w:pPr>
              <w:pStyle w:val="Balk1"/>
              <w:tabs>
                <w:tab w:val="left" w:pos="4086"/>
                <w:tab w:val="left" w:pos="9398"/>
              </w:tabs>
              <w:spacing w:before="120" w:after="120"/>
              <w:ind w:left="0"/>
              <w:outlineLvl w:val="0"/>
              <w:rPr>
                <w:sz w:val="24"/>
                <w:szCs w:val="24"/>
              </w:rPr>
            </w:pPr>
          </w:p>
          <w:p w14:paraId="56A0FE33" w14:textId="77777777" w:rsidR="00A62A2C" w:rsidRDefault="00A62A2C" w:rsidP="00FF63C3">
            <w:pPr>
              <w:pStyle w:val="Balk1"/>
              <w:tabs>
                <w:tab w:val="left" w:pos="4086"/>
                <w:tab w:val="left" w:pos="9398"/>
              </w:tabs>
              <w:spacing w:before="120" w:after="120"/>
              <w:ind w:left="0"/>
              <w:outlineLvl w:val="0"/>
              <w:rPr>
                <w:sz w:val="24"/>
                <w:szCs w:val="24"/>
              </w:rPr>
            </w:pPr>
          </w:p>
          <w:p w14:paraId="7944D380" w14:textId="77777777" w:rsidR="00A62A2C" w:rsidRPr="003F76EA" w:rsidRDefault="00A62A2C" w:rsidP="00FF63C3">
            <w:pPr>
              <w:pStyle w:val="Balk1"/>
              <w:tabs>
                <w:tab w:val="left" w:pos="4086"/>
                <w:tab w:val="left" w:pos="9398"/>
              </w:tabs>
              <w:spacing w:before="120" w:after="120"/>
              <w:ind w:left="0"/>
              <w:outlineLvl w:val="0"/>
              <w:rPr>
                <w:sz w:val="24"/>
                <w:szCs w:val="24"/>
              </w:rPr>
            </w:pPr>
          </w:p>
        </w:tc>
      </w:tr>
    </w:tbl>
    <w:p w14:paraId="2D7DAE98" w14:textId="77777777" w:rsidR="00A62A2C" w:rsidRDefault="00A62A2C" w:rsidP="00FF63C3">
      <w:pPr>
        <w:pStyle w:val="Balk1"/>
        <w:tabs>
          <w:tab w:val="left" w:pos="4086"/>
          <w:tab w:val="left" w:pos="9398"/>
        </w:tabs>
        <w:spacing w:before="120" w:after="120"/>
        <w:rPr>
          <w:sz w:val="24"/>
          <w:szCs w:val="24"/>
        </w:rPr>
      </w:pPr>
    </w:p>
    <w:p w14:paraId="499FCA65" w14:textId="77777777" w:rsidR="00A62A2C" w:rsidRDefault="00A62A2C" w:rsidP="00FF63C3">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tbl>
      <w:tblPr>
        <w:tblStyle w:val="TabloKlavuzu"/>
        <w:tblW w:w="0" w:type="auto"/>
        <w:tblInd w:w="29" w:type="dxa"/>
        <w:tblLook w:val="04A0" w:firstRow="1" w:lastRow="0" w:firstColumn="1" w:lastColumn="0" w:noHBand="0" w:noVBand="1"/>
      </w:tblPr>
      <w:tblGrid>
        <w:gridCol w:w="9033"/>
      </w:tblGrid>
      <w:tr w:rsidR="00A62A2C" w:rsidRPr="003F76EA" w14:paraId="18CF9322" w14:textId="77777777" w:rsidTr="006B65DF">
        <w:tc>
          <w:tcPr>
            <w:tcW w:w="9033" w:type="dxa"/>
          </w:tcPr>
          <w:p w14:paraId="122461FB" w14:textId="77777777" w:rsidR="00A62A2C" w:rsidRPr="003F76EA" w:rsidRDefault="00A62A2C" w:rsidP="00FF63C3">
            <w:pPr>
              <w:pStyle w:val="Balk1"/>
              <w:tabs>
                <w:tab w:val="left" w:pos="4086"/>
                <w:tab w:val="left" w:pos="9398"/>
              </w:tabs>
              <w:spacing w:before="120" w:after="120"/>
              <w:jc w:val="center"/>
              <w:outlineLvl w:val="0"/>
              <w:rPr>
                <w:sz w:val="24"/>
                <w:szCs w:val="24"/>
              </w:rPr>
            </w:pPr>
            <w:r w:rsidRPr="006947F2">
              <w:rPr>
                <w:sz w:val="24"/>
                <w:szCs w:val="24"/>
              </w:rPr>
              <w:lastRenderedPageBreak/>
              <w:t>GÜÇLÜ YANLAR</w:t>
            </w:r>
          </w:p>
        </w:tc>
      </w:tr>
      <w:tr w:rsidR="00A62A2C" w:rsidRPr="003F76EA" w14:paraId="09E8D0C9" w14:textId="77777777" w:rsidTr="006B65DF">
        <w:tc>
          <w:tcPr>
            <w:tcW w:w="9033" w:type="dxa"/>
          </w:tcPr>
          <w:p w14:paraId="6E4C34A0" w14:textId="77777777" w:rsidR="00A62A2C" w:rsidRDefault="00A62A2C" w:rsidP="00FF63C3">
            <w:pPr>
              <w:pStyle w:val="Balk1"/>
              <w:tabs>
                <w:tab w:val="left" w:pos="4086"/>
                <w:tab w:val="left" w:pos="9398"/>
              </w:tabs>
              <w:spacing w:before="120" w:after="120"/>
              <w:ind w:left="0"/>
              <w:outlineLvl w:val="0"/>
              <w:rPr>
                <w:sz w:val="24"/>
                <w:szCs w:val="24"/>
              </w:rPr>
            </w:pPr>
          </w:p>
          <w:p w14:paraId="7C8BBD95" w14:textId="77777777" w:rsidR="00A62A2C" w:rsidRDefault="00A62A2C" w:rsidP="00FF63C3">
            <w:pPr>
              <w:pStyle w:val="Balk1"/>
              <w:tabs>
                <w:tab w:val="left" w:pos="4086"/>
                <w:tab w:val="left" w:pos="9398"/>
              </w:tabs>
              <w:spacing w:before="120" w:after="120"/>
              <w:ind w:left="0"/>
              <w:outlineLvl w:val="0"/>
              <w:rPr>
                <w:sz w:val="24"/>
                <w:szCs w:val="24"/>
              </w:rPr>
            </w:pPr>
          </w:p>
          <w:p w14:paraId="17F4E6DB" w14:textId="77777777" w:rsidR="00A62A2C" w:rsidRDefault="00A62A2C" w:rsidP="00FF63C3">
            <w:pPr>
              <w:pStyle w:val="Balk1"/>
              <w:tabs>
                <w:tab w:val="left" w:pos="4086"/>
                <w:tab w:val="left" w:pos="9398"/>
              </w:tabs>
              <w:spacing w:before="120" w:after="120"/>
              <w:ind w:left="0"/>
              <w:outlineLvl w:val="0"/>
              <w:rPr>
                <w:sz w:val="24"/>
                <w:szCs w:val="24"/>
              </w:rPr>
            </w:pPr>
          </w:p>
          <w:p w14:paraId="29491E6D" w14:textId="77777777" w:rsidR="00A62A2C" w:rsidRDefault="00A62A2C" w:rsidP="00FF63C3">
            <w:pPr>
              <w:pStyle w:val="Balk1"/>
              <w:tabs>
                <w:tab w:val="left" w:pos="4086"/>
                <w:tab w:val="left" w:pos="9398"/>
              </w:tabs>
              <w:spacing w:before="120" w:after="120"/>
              <w:ind w:left="0"/>
              <w:outlineLvl w:val="0"/>
              <w:rPr>
                <w:sz w:val="24"/>
                <w:szCs w:val="24"/>
              </w:rPr>
            </w:pPr>
          </w:p>
          <w:p w14:paraId="7520FE48" w14:textId="77777777" w:rsidR="00A62A2C" w:rsidRDefault="00A62A2C" w:rsidP="00FF63C3">
            <w:pPr>
              <w:pStyle w:val="Balk1"/>
              <w:tabs>
                <w:tab w:val="left" w:pos="4086"/>
                <w:tab w:val="left" w:pos="9398"/>
              </w:tabs>
              <w:spacing w:before="120" w:after="120"/>
              <w:ind w:left="0"/>
              <w:outlineLvl w:val="0"/>
              <w:rPr>
                <w:sz w:val="24"/>
                <w:szCs w:val="24"/>
              </w:rPr>
            </w:pPr>
          </w:p>
          <w:p w14:paraId="0DC80353" w14:textId="77777777" w:rsidR="00A62A2C" w:rsidRDefault="00A62A2C" w:rsidP="00FF63C3">
            <w:pPr>
              <w:pStyle w:val="Balk1"/>
              <w:tabs>
                <w:tab w:val="left" w:pos="4086"/>
                <w:tab w:val="left" w:pos="9398"/>
              </w:tabs>
              <w:spacing w:before="120" w:after="120"/>
              <w:ind w:left="0"/>
              <w:outlineLvl w:val="0"/>
              <w:rPr>
                <w:sz w:val="24"/>
                <w:szCs w:val="24"/>
              </w:rPr>
            </w:pPr>
          </w:p>
          <w:p w14:paraId="4D3441AC" w14:textId="77777777" w:rsidR="00A62A2C" w:rsidRDefault="00A62A2C" w:rsidP="00FF63C3">
            <w:pPr>
              <w:pStyle w:val="Balk1"/>
              <w:tabs>
                <w:tab w:val="left" w:pos="4086"/>
                <w:tab w:val="left" w:pos="9398"/>
              </w:tabs>
              <w:spacing w:before="120" w:after="120"/>
              <w:ind w:left="0"/>
              <w:outlineLvl w:val="0"/>
              <w:rPr>
                <w:sz w:val="24"/>
                <w:szCs w:val="24"/>
              </w:rPr>
            </w:pPr>
          </w:p>
          <w:p w14:paraId="68C83800" w14:textId="77777777" w:rsidR="00A62A2C" w:rsidRDefault="00A62A2C" w:rsidP="00FF63C3">
            <w:pPr>
              <w:pStyle w:val="Balk1"/>
              <w:tabs>
                <w:tab w:val="left" w:pos="4086"/>
                <w:tab w:val="left" w:pos="9398"/>
              </w:tabs>
              <w:spacing w:before="120" w:after="120"/>
              <w:ind w:left="0"/>
              <w:outlineLvl w:val="0"/>
              <w:rPr>
                <w:sz w:val="24"/>
                <w:szCs w:val="24"/>
              </w:rPr>
            </w:pPr>
          </w:p>
          <w:p w14:paraId="64195401" w14:textId="77777777" w:rsidR="00A62A2C" w:rsidRDefault="00A62A2C" w:rsidP="00FF63C3">
            <w:pPr>
              <w:pStyle w:val="Balk1"/>
              <w:tabs>
                <w:tab w:val="left" w:pos="4086"/>
                <w:tab w:val="left" w:pos="9398"/>
              </w:tabs>
              <w:spacing w:before="120" w:after="120"/>
              <w:ind w:left="0"/>
              <w:outlineLvl w:val="0"/>
              <w:rPr>
                <w:sz w:val="24"/>
                <w:szCs w:val="24"/>
              </w:rPr>
            </w:pPr>
          </w:p>
          <w:p w14:paraId="3AB89BCE" w14:textId="77777777" w:rsidR="00A62A2C" w:rsidRDefault="00A62A2C" w:rsidP="00FF63C3">
            <w:pPr>
              <w:pStyle w:val="Balk1"/>
              <w:tabs>
                <w:tab w:val="left" w:pos="4086"/>
                <w:tab w:val="left" w:pos="9398"/>
              </w:tabs>
              <w:spacing w:before="120" w:after="120"/>
              <w:ind w:left="0"/>
              <w:outlineLvl w:val="0"/>
              <w:rPr>
                <w:sz w:val="24"/>
                <w:szCs w:val="24"/>
              </w:rPr>
            </w:pPr>
          </w:p>
          <w:p w14:paraId="573E07D3" w14:textId="77777777" w:rsidR="00A62A2C" w:rsidRDefault="00A62A2C" w:rsidP="00FF63C3">
            <w:pPr>
              <w:pStyle w:val="Balk1"/>
              <w:tabs>
                <w:tab w:val="left" w:pos="4086"/>
                <w:tab w:val="left" w:pos="9398"/>
              </w:tabs>
              <w:spacing w:before="120" w:after="120"/>
              <w:ind w:left="0"/>
              <w:outlineLvl w:val="0"/>
              <w:rPr>
                <w:sz w:val="24"/>
                <w:szCs w:val="24"/>
              </w:rPr>
            </w:pPr>
          </w:p>
          <w:p w14:paraId="01BF0944" w14:textId="77777777" w:rsidR="00A62A2C" w:rsidRDefault="00A62A2C" w:rsidP="00FF63C3">
            <w:pPr>
              <w:pStyle w:val="Balk1"/>
              <w:tabs>
                <w:tab w:val="left" w:pos="4086"/>
                <w:tab w:val="left" w:pos="9398"/>
              </w:tabs>
              <w:spacing w:before="120" w:after="120"/>
              <w:ind w:left="0"/>
              <w:outlineLvl w:val="0"/>
              <w:rPr>
                <w:sz w:val="24"/>
                <w:szCs w:val="24"/>
              </w:rPr>
            </w:pPr>
          </w:p>
          <w:p w14:paraId="18D3207D" w14:textId="77777777" w:rsidR="00A62A2C" w:rsidRDefault="00A62A2C" w:rsidP="00FF63C3">
            <w:pPr>
              <w:pStyle w:val="Balk1"/>
              <w:tabs>
                <w:tab w:val="left" w:pos="4086"/>
                <w:tab w:val="left" w:pos="9398"/>
              </w:tabs>
              <w:spacing w:before="120" w:after="120"/>
              <w:ind w:left="0"/>
              <w:outlineLvl w:val="0"/>
              <w:rPr>
                <w:sz w:val="24"/>
                <w:szCs w:val="24"/>
              </w:rPr>
            </w:pPr>
          </w:p>
          <w:p w14:paraId="76922A62" w14:textId="77777777" w:rsidR="00A62A2C" w:rsidRDefault="00A62A2C" w:rsidP="00FF63C3">
            <w:pPr>
              <w:pStyle w:val="Balk1"/>
              <w:tabs>
                <w:tab w:val="left" w:pos="4086"/>
                <w:tab w:val="left" w:pos="9398"/>
              </w:tabs>
              <w:spacing w:before="120" w:after="120"/>
              <w:ind w:left="0"/>
              <w:outlineLvl w:val="0"/>
              <w:rPr>
                <w:sz w:val="24"/>
                <w:szCs w:val="24"/>
              </w:rPr>
            </w:pPr>
          </w:p>
          <w:p w14:paraId="6070F3AD" w14:textId="77777777" w:rsidR="00A62A2C" w:rsidRDefault="00A62A2C" w:rsidP="00FF63C3">
            <w:pPr>
              <w:pStyle w:val="Balk1"/>
              <w:tabs>
                <w:tab w:val="left" w:pos="4086"/>
                <w:tab w:val="left" w:pos="9398"/>
              </w:tabs>
              <w:spacing w:before="120" w:after="120"/>
              <w:ind w:left="0"/>
              <w:outlineLvl w:val="0"/>
              <w:rPr>
                <w:sz w:val="24"/>
                <w:szCs w:val="24"/>
              </w:rPr>
            </w:pPr>
          </w:p>
          <w:p w14:paraId="68411A46" w14:textId="77777777" w:rsidR="00A62A2C" w:rsidRDefault="00A62A2C" w:rsidP="00FF63C3">
            <w:pPr>
              <w:pStyle w:val="Balk1"/>
              <w:tabs>
                <w:tab w:val="left" w:pos="4086"/>
                <w:tab w:val="left" w:pos="9398"/>
              </w:tabs>
              <w:spacing w:before="120" w:after="120"/>
              <w:ind w:left="0"/>
              <w:outlineLvl w:val="0"/>
              <w:rPr>
                <w:sz w:val="24"/>
                <w:szCs w:val="24"/>
              </w:rPr>
            </w:pPr>
          </w:p>
          <w:p w14:paraId="2499D4E2" w14:textId="77777777" w:rsidR="00A62A2C" w:rsidRDefault="00A62A2C" w:rsidP="00FF63C3">
            <w:pPr>
              <w:pStyle w:val="Balk1"/>
              <w:tabs>
                <w:tab w:val="left" w:pos="4086"/>
                <w:tab w:val="left" w:pos="9398"/>
              </w:tabs>
              <w:spacing w:before="120" w:after="120"/>
              <w:ind w:left="0"/>
              <w:outlineLvl w:val="0"/>
              <w:rPr>
                <w:sz w:val="24"/>
                <w:szCs w:val="24"/>
              </w:rPr>
            </w:pPr>
          </w:p>
          <w:p w14:paraId="3C88B9B1" w14:textId="77777777" w:rsidR="00A62A2C" w:rsidRDefault="00A62A2C" w:rsidP="00FF63C3">
            <w:pPr>
              <w:pStyle w:val="Balk1"/>
              <w:tabs>
                <w:tab w:val="left" w:pos="4086"/>
                <w:tab w:val="left" w:pos="9398"/>
              </w:tabs>
              <w:spacing w:before="120" w:after="120"/>
              <w:ind w:left="0"/>
              <w:outlineLvl w:val="0"/>
              <w:rPr>
                <w:sz w:val="24"/>
                <w:szCs w:val="24"/>
              </w:rPr>
            </w:pPr>
          </w:p>
          <w:p w14:paraId="6448A21A" w14:textId="77777777" w:rsidR="00A62A2C" w:rsidRDefault="00A62A2C" w:rsidP="00FF63C3">
            <w:pPr>
              <w:pStyle w:val="Balk1"/>
              <w:tabs>
                <w:tab w:val="left" w:pos="4086"/>
                <w:tab w:val="left" w:pos="9398"/>
              </w:tabs>
              <w:spacing w:before="120" w:after="120"/>
              <w:ind w:left="0"/>
              <w:outlineLvl w:val="0"/>
              <w:rPr>
                <w:sz w:val="24"/>
                <w:szCs w:val="24"/>
              </w:rPr>
            </w:pPr>
          </w:p>
          <w:p w14:paraId="517FA160" w14:textId="77777777" w:rsidR="00A62A2C" w:rsidRDefault="00A62A2C" w:rsidP="00FF63C3">
            <w:pPr>
              <w:pStyle w:val="Balk1"/>
              <w:tabs>
                <w:tab w:val="left" w:pos="4086"/>
                <w:tab w:val="left" w:pos="9398"/>
              </w:tabs>
              <w:spacing w:before="120" w:after="120"/>
              <w:ind w:left="0"/>
              <w:outlineLvl w:val="0"/>
              <w:rPr>
                <w:sz w:val="24"/>
                <w:szCs w:val="24"/>
              </w:rPr>
            </w:pPr>
          </w:p>
          <w:p w14:paraId="285EC93A" w14:textId="77777777" w:rsidR="00A62A2C" w:rsidRDefault="00A62A2C" w:rsidP="00FF63C3">
            <w:pPr>
              <w:pStyle w:val="Balk1"/>
              <w:tabs>
                <w:tab w:val="left" w:pos="4086"/>
                <w:tab w:val="left" w:pos="9398"/>
              </w:tabs>
              <w:spacing w:before="120" w:after="120"/>
              <w:ind w:left="0"/>
              <w:outlineLvl w:val="0"/>
              <w:rPr>
                <w:sz w:val="24"/>
                <w:szCs w:val="24"/>
              </w:rPr>
            </w:pPr>
          </w:p>
          <w:p w14:paraId="575A7861" w14:textId="77777777" w:rsidR="00A62A2C" w:rsidRDefault="00A62A2C" w:rsidP="00FF63C3">
            <w:pPr>
              <w:pStyle w:val="Balk1"/>
              <w:tabs>
                <w:tab w:val="left" w:pos="4086"/>
                <w:tab w:val="left" w:pos="9398"/>
              </w:tabs>
              <w:spacing w:before="120" w:after="120"/>
              <w:ind w:left="0"/>
              <w:outlineLvl w:val="0"/>
              <w:rPr>
                <w:sz w:val="24"/>
                <w:szCs w:val="24"/>
              </w:rPr>
            </w:pPr>
          </w:p>
          <w:p w14:paraId="44C917ED" w14:textId="77777777" w:rsidR="00A62A2C" w:rsidRDefault="00A62A2C" w:rsidP="00FF63C3">
            <w:pPr>
              <w:pStyle w:val="Balk1"/>
              <w:tabs>
                <w:tab w:val="left" w:pos="4086"/>
                <w:tab w:val="left" w:pos="9398"/>
              </w:tabs>
              <w:spacing w:before="120" w:after="120"/>
              <w:ind w:left="0"/>
              <w:outlineLvl w:val="0"/>
              <w:rPr>
                <w:sz w:val="24"/>
                <w:szCs w:val="24"/>
              </w:rPr>
            </w:pPr>
          </w:p>
          <w:p w14:paraId="71A7AE25" w14:textId="77777777" w:rsidR="00A62A2C" w:rsidRDefault="00A62A2C" w:rsidP="00FF63C3">
            <w:pPr>
              <w:pStyle w:val="Balk1"/>
              <w:tabs>
                <w:tab w:val="left" w:pos="4086"/>
                <w:tab w:val="left" w:pos="9398"/>
              </w:tabs>
              <w:spacing w:before="120" w:after="120"/>
              <w:ind w:left="0"/>
              <w:outlineLvl w:val="0"/>
              <w:rPr>
                <w:sz w:val="24"/>
                <w:szCs w:val="24"/>
              </w:rPr>
            </w:pPr>
          </w:p>
          <w:p w14:paraId="48D0B37B" w14:textId="77777777" w:rsidR="00A62A2C" w:rsidRDefault="00A62A2C" w:rsidP="00FF63C3">
            <w:pPr>
              <w:pStyle w:val="Balk1"/>
              <w:tabs>
                <w:tab w:val="left" w:pos="4086"/>
                <w:tab w:val="left" w:pos="9398"/>
              </w:tabs>
              <w:spacing w:before="120" w:after="120"/>
              <w:ind w:left="0"/>
              <w:outlineLvl w:val="0"/>
              <w:rPr>
                <w:sz w:val="24"/>
                <w:szCs w:val="24"/>
              </w:rPr>
            </w:pPr>
          </w:p>
          <w:p w14:paraId="09826136" w14:textId="77777777" w:rsidR="00A62A2C" w:rsidRDefault="00A62A2C" w:rsidP="00FF63C3">
            <w:pPr>
              <w:pStyle w:val="Balk1"/>
              <w:tabs>
                <w:tab w:val="left" w:pos="4086"/>
                <w:tab w:val="left" w:pos="9398"/>
              </w:tabs>
              <w:spacing w:before="120" w:after="120"/>
              <w:ind w:left="0"/>
              <w:outlineLvl w:val="0"/>
              <w:rPr>
                <w:sz w:val="24"/>
                <w:szCs w:val="24"/>
              </w:rPr>
            </w:pPr>
          </w:p>
          <w:p w14:paraId="69D7FAD4" w14:textId="77777777" w:rsidR="00A62A2C" w:rsidRDefault="00A62A2C" w:rsidP="00FF63C3">
            <w:pPr>
              <w:pStyle w:val="Balk1"/>
              <w:tabs>
                <w:tab w:val="left" w:pos="4086"/>
                <w:tab w:val="left" w:pos="9398"/>
              </w:tabs>
              <w:spacing w:before="120" w:after="120"/>
              <w:ind w:left="0"/>
              <w:outlineLvl w:val="0"/>
              <w:rPr>
                <w:sz w:val="24"/>
                <w:szCs w:val="24"/>
              </w:rPr>
            </w:pPr>
          </w:p>
          <w:p w14:paraId="1DBE8949" w14:textId="77777777" w:rsidR="00A62A2C" w:rsidRDefault="00A62A2C" w:rsidP="00FF63C3">
            <w:pPr>
              <w:pStyle w:val="Balk1"/>
              <w:tabs>
                <w:tab w:val="left" w:pos="4086"/>
                <w:tab w:val="left" w:pos="9398"/>
              </w:tabs>
              <w:spacing w:before="120" w:after="120"/>
              <w:ind w:left="0"/>
              <w:outlineLvl w:val="0"/>
              <w:rPr>
                <w:sz w:val="24"/>
                <w:szCs w:val="24"/>
              </w:rPr>
            </w:pPr>
          </w:p>
          <w:p w14:paraId="31A56912" w14:textId="77777777" w:rsidR="00A62A2C" w:rsidRDefault="00A62A2C" w:rsidP="00FF63C3">
            <w:pPr>
              <w:pStyle w:val="Balk1"/>
              <w:tabs>
                <w:tab w:val="left" w:pos="4086"/>
                <w:tab w:val="left" w:pos="9398"/>
              </w:tabs>
              <w:spacing w:before="120" w:after="120"/>
              <w:ind w:left="0"/>
              <w:outlineLvl w:val="0"/>
              <w:rPr>
                <w:sz w:val="24"/>
                <w:szCs w:val="24"/>
              </w:rPr>
            </w:pPr>
          </w:p>
          <w:p w14:paraId="31BCB02E" w14:textId="77777777" w:rsidR="00A62A2C" w:rsidRDefault="00A62A2C" w:rsidP="00FF63C3">
            <w:pPr>
              <w:pStyle w:val="Balk1"/>
              <w:tabs>
                <w:tab w:val="left" w:pos="4086"/>
                <w:tab w:val="left" w:pos="9398"/>
              </w:tabs>
              <w:spacing w:before="120" w:after="120"/>
              <w:ind w:left="0"/>
              <w:outlineLvl w:val="0"/>
              <w:rPr>
                <w:sz w:val="24"/>
                <w:szCs w:val="24"/>
              </w:rPr>
            </w:pPr>
          </w:p>
          <w:p w14:paraId="2EBFA9FB" w14:textId="77777777" w:rsidR="00A62A2C" w:rsidRPr="003F76EA" w:rsidRDefault="00A62A2C" w:rsidP="00FF63C3">
            <w:pPr>
              <w:pStyle w:val="Balk1"/>
              <w:tabs>
                <w:tab w:val="left" w:pos="4086"/>
                <w:tab w:val="left" w:pos="9398"/>
              </w:tabs>
              <w:spacing w:before="120" w:after="120"/>
              <w:ind w:left="0"/>
              <w:outlineLvl w:val="0"/>
              <w:rPr>
                <w:sz w:val="24"/>
                <w:szCs w:val="24"/>
              </w:rPr>
            </w:pPr>
          </w:p>
        </w:tc>
      </w:tr>
    </w:tbl>
    <w:p w14:paraId="439E7740" w14:textId="77777777" w:rsidR="00A62A2C" w:rsidRDefault="00A62A2C" w:rsidP="00FF63C3">
      <w:pPr>
        <w:pStyle w:val="Balk1"/>
        <w:tabs>
          <w:tab w:val="left" w:pos="4086"/>
          <w:tab w:val="left" w:pos="9398"/>
        </w:tabs>
        <w:spacing w:before="120" w:after="120"/>
        <w:rPr>
          <w:sz w:val="24"/>
          <w:szCs w:val="24"/>
        </w:rPr>
      </w:pPr>
    </w:p>
    <w:p w14:paraId="3151AFFD" w14:textId="77777777" w:rsidR="00A62A2C" w:rsidRDefault="00A62A2C" w:rsidP="00FF63C3">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tbl>
      <w:tblPr>
        <w:tblStyle w:val="TabloKlavuzu"/>
        <w:tblW w:w="0" w:type="auto"/>
        <w:tblInd w:w="29" w:type="dxa"/>
        <w:tblLook w:val="04A0" w:firstRow="1" w:lastRow="0" w:firstColumn="1" w:lastColumn="0" w:noHBand="0" w:noVBand="1"/>
      </w:tblPr>
      <w:tblGrid>
        <w:gridCol w:w="9033"/>
      </w:tblGrid>
      <w:tr w:rsidR="00A62A2C" w:rsidRPr="003F76EA" w14:paraId="19782840" w14:textId="77777777" w:rsidTr="006B65DF">
        <w:tc>
          <w:tcPr>
            <w:tcW w:w="9033" w:type="dxa"/>
          </w:tcPr>
          <w:p w14:paraId="25D9394E" w14:textId="77777777" w:rsidR="00A62A2C" w:rsidRPr="003F76EA" w:rsidRDefault="00A62A2C" w:rsidP="00FF63C3">
            <w:pPr>
              <w:pStyle w:val="Balk1"/>
              <w:tabs>
                <w:tab w:val="left" w:pos="4086"/>
                <w:tab w:val="left" w:pos="9398"/>
              </w:tabs>
              <w:spacing w:before="120" w:after="120"/>
              <w:jc w:val="center"/>
              <w:outlineLvl w:val="0"/>
              <w:rPr>
                <w:sz w:val="24"/>
                <w:szCs w:val="24"/>
              </w:rPr>
            </w:pPr>
            <w:r w:rsidRPr="006947F2">
              <w:rPr>
                <w:sz w:val="24"/>
                <w:szCs w:val="24"/>
              </w:rPr>
              <w:lastRenderedPageBreak/>
              <w:t>GELİŞİME AÇIK YÖNLER</w:t>
            </w:r>
          </w:p>
        </w:tc>
      </w:tr>
      <w:tr w:rsidR="00A62A2C" w:rsidRPr="003F76EA" w14:paraId="703AA63D" w14:textId="77777777" w:rsidTr="006B65DF">
        <w:tc>
          <w:tcPr>
            <w:tcW w:w="9033" w:type="dxa"/>
          </w:tcPr>
          <w:p w14:paraId="31ACDA98" w14:textId="77777777" w:rsidR="00A62A2C" w:rsidRDefault="00A62A2C" w:rsidP="00FF63C3">
            <w:pPr>
              <w:pStyle w:val="Balk1"/>
              <w:tabs>
                <w:tab w:val="left" w:pos="4086"/>
                <w:tab w:val="left" w:pos="9398"/>
              </w:tabs>
              <w:spacing w:before="120" w:after="120"/>
              <w:ind w:left="0"/>
              <w:outlineLvl w:val="0"/>
              <w:rPr>
                <w:sz w:val="24"/>
                <w:szCs w:val="24"/>
              </w:rPr>
            </w:pPr>
          </w:p>
          <w:p w14:paraId="4F4ACDAA" w14:textId="77777777" w:rsidR="00A62A2C" w:rsidRDefault="00A62A2C" w:rsidP="00FF63C3">
            <w:pPr>
              <w:pStyle w:val="Balk1"/>
              <w:tabs>
                <w:tab w:val="left" w:pos="4086"/>
                <w:tab w:val="left" w:pos="9398"/>
              </w:tabs>
              <w:spacing w:before="120" w:after="120"/>
              <w:ind w:left="0"/>
              <w:outlineLvl w:val="0"/>
              <w:rPr>
                <w:sz w:val="24"/>
                <w:szCs w:val="24"/>
              </w:rPr>
            </w:pPr>
          </w:p>
          <w:p w14:paraId="03C0C170" w14:textId="77777777" w:rsidR="00A62A2C" w:rsidRDefault="00A62A2C" w:rsidP="00FF63C3">
            <w:pPr>
              <w:pStyle w:val="Balk1"/>
              <w:tabs>
                <w:tab w:val="left" w:pos="4086"/>
                <w:tab w:val="left" w:pos="9398"/>
              </w:tabs>
              <w:spacing w:before="120" w:after="120"/>
              <w:ind w:left="0"/>
              <w:outlineLvl w:val="0"/>
              <w:rPr>
                <w:sz w:val="24"/>
                <w:szCs w:val="24"/>
              </w:rPr>
            </w:pPr>
          </w:p>
          <w:p w14:paraId="14C98E87" w14:textId="77777777" w:rsidR="00A62A2C" w:rsidRDefault="00A62A2C" w:rsidP="00FF63C3">
            <w:pPr>
              <w:pStyle w:val="Balk1"/>
              <w:tabs>
                <w:tab w:val="left" w:pos="4086"/>
                <w:tab w:val="left" w:pos="9398"/>
              </w:tabs>
              <w:spacing w:before="120" w:after="120"/>
              <w:ind w:left="0"/>
              <w:outlineLvl w:val="0"/>
              <w:rPr>
                <w:sz w:val="24"/>
                <w:szCs w:val="24"/>
              </w:rPr>
            </w:pPr>
          </w:p>
          <w:p w14:paraId="136D844C" w14:textId="77777777" w:rsidR="00A62A2C" w:rsidRDefault="00A62A2C" w:rsidP="00FF63C3">
            <w:pPr>
              <w:pStyle w:val="Balk1"/>
              <w:tabs>
                <w:tab w:val="left" w:pos="4086"/>
                <w:tab w:val="left" w:pos="9398"/>
              </w:tabs>
              <w:spacing w:before="120" w:after="120"/>
              <w:ind w:left="0"/>
              <w:outlineLvl w:val="0"/>
              <w:rPr>
                <w:sz w:val="24"/>
                <w:szCs w:val="24"/>
              </w:rPr>
            </w:pPr>
          </w:p>
          <w:p w14:paraId="6B791460" w14:textId="77777777" w:rsidR="00A62A2C" w:rsidRDefault="00A62A2C" w:rsidP="00FF63C3">
            <w:pPr>
              <w:pStyle w:val="Balk1"/>
              <w:tabs>
                <w:tab w:val="left" w:pos="4086"/>
                <w:tab w:val="left" w:pos="9398"/>
              </w:tabs>
              <w:spacing w:before="120" w:after="120"/>
              <w:ind w:left="0"/>
              <w:outlineLvl w:val="0"/>
              <w:rPr>
                <w:sz w:val="24"/>
                <w:szCs w:val="24"/>
              </w:rPr>
            </w:pPr>
          </w:p>
          <w:p w14:paraId="1F0F8CA1" w14:textId="77777777" w:rsidR="00A62A2C" w:rsidRDefault="00A62A2C" w:rsidP="00FF63C3">
            <w:pPr>
              <w:pStyle w:val="Balk1"/>
              <w:tabs>
                <w:tab w:val="left" w:pos="4086"/>
                <w:tab w:val="left" w:pos="9398"/>
              </w:tabs>
              <w:spacing w:before="120" w:after="120"/>
              <w:ind w:left="0"/>
              <w:outlineLvl w:val="0"/>
              <w:rPr>
                <w:sz w:val="24"/>
                <w:szCs w:val="24"/>
              </w:rPr>
            </w:pPr>
          </w:p>
          <w:p w14:paraId="3292C9BE" w14:textId="77777777" w:rsidR="00A62A2C" w:rsidRDefault="00A62A2C" w:rsidP="00FF63C3">
            <w:pPr>
              <w:pStyle w:val="Balk1"/>
              <w:tabs>
                <w:tab w:val="left" w:pos="4086"/>
                <w:tab w:val="left" w:pos="9398"/>
              </w:tabs>
              <w:spacing w:before="120" w:after="120"/>
              <w:ind w:left="0"/>
              <w:outlineLvl w:val="0"/>
              <w:rPr>
                <w:sz w:val="24"/>
                <w:szCs w:val="24"/>
              </w:rPr>
            </w:pPr>
          </w:p>
          <w:p w14:paraId="44523BEA" w14:textId="77777777" w:rsidR="00A62A2C" w:rsidRDefault="00A62A2C" w:rsidP="00FF63C3">
            <w:pPr>
              <w:pStyle w:val="Balk1"/>
              <w:tabs>
                <w:tab w:val="left" w:pos="4086"/>
                <w:tab w:val="left" w:pos="9398"/>
              </w:tabs>
              <w:spacing w:before="120" w:after="120"/>
              <w:ind w:left="0"/>
              <w:outlineLvl w:val="0"/>
              <w:rPr>
                <w:sz w:val="24"/>
                <w:szCs w:val="24"/>
              </w:rPr>
            </w:pPr>
          </w:p>
          <w:p w14:paraId="21D15B33" w14:textId="77777777" w:rsidR="00A62A2C" w:rsidRDefault="00A62A2C" w:rsidP="00FF63C3">
            <w:pPr>
              <w:pStyle w:val="Balk1"/>
              <w:tabs>
                <w:tab w:val="left" w:pos="4086"/>
                <w:tab w:val="left" w:pos="9398"/>
              </w:tabs>
              <w:spacing w:before="120" w:after="120"/>
              <w:ind w:left="0"/>
              <w:outlineLvl w:val="0"/>
              <w:rPr>
                <w:sz w:val="24"/>
                <w:szCs w:val="24"/>
              </w:rPr>
            </w:pPr>
          </w:p>
          <w:p w14:paraId="77A4692C" w14:textId="77777777" w:rsidR="00A62A2C" w:rsidRDefault="00A62A2C" w:rsidP="00FF63C3">
            <w:pPr>
              <w:pStyle w:val="Balk1"/>
              <w:tabs>
                <w:tab w:val="left" w:pos="4086"/>
                <w:tab w:val="left" w:pos="9398"/>
              </w:tabs>
              <w:spacing w:before="120" w:after="120"/>
              <w:ind w:left="0"/>
              <w:outlineLvl w:val="0"/>
              <w:rPr>
                <w:sz w:val="24"/>
                <w:szCs w:val="24"/>
              </w:rPr>
            </w:pPr>
          </w:p>
          <w:p w14:paraId="7963BF48" w14:textId="77777777" w:rsidR="00A62A2C" w:rsidRDefault="00A62A2C" w:rsidP="00FF63C3">
            <w:pPr>
              <w:pStyle w:val="Balk1"/>
              <w:tabs>
                <w:tab w:val="left" w:pos="4086"/>
                <w:tab w:val="left" w:pos="9398"/>
              </w:tabs>
              <w:spacing w:before="120" w:after="120"/>
              <w:ind w:left="0"/>
              <w:outlineLvl w:val="0"/>
              <w:rPr>
                <w:sz w:val="24"/>
                <w:szCs w:val="24"/>
              </w:rPr>
            </w:pPr>
          </w:p>
          <w:p w14:paraId="02AE2891" w14:textId="77777777" w:rsidR="00A62A2C" w:rsidRDefault="00A62A2C" w:rsidP="00FF63C3">
            <w:pPr>
              <w:pStyle w:val="Balk1"/>
              <w:tabs>
                <w:tab w:val="left" w:pos="4086"/>
                <w:tab w:val="left" w:pos="9398"/>
              </w:tabs>
              <w:spacing w:before="120" w:after="120"/>
              <w:ind w:left="0"/>
              <w:outlineLvl w:val="0"/>
              <w:rPr>
                <w:sz w:val="24"/>
                <w:szCs w:val="24"/>
              </w:rPr>
            </w:pPr>
          </w:p>
          <w:p w14:paraId="6E56FC71" w14:textId="77777777" w:rsidR="00A62A2C" w:rsidRDefault="00A62A2C" w:rsidP="00FF63C3">
            <w:pPr>
              <w:pStyle w:val="Balk1"/>
              <w:tabs>
                <w:tab w:val="left" w:pos="4086"/>
                <w:tab w:val="left" w:pos="9398"/>
              </w:tabs>
              <w:spacing w:before="120" w:after="120"/>
              <w:ind w:left="0"/>
              <w:outlineLvl w:val="0"/>
              <w:rPr>
                <w:sz w:val="24"/>
                <w:szCs w:val="24"/>
              </w:rPr>
            </w:pPr>
          </w:p>
          <w:p w14:paraId="1A1F7CFB" w14:textId="77777777" w:rsidR="00A62A2C" w:rsidRDefault="00A62A2C" w:rsidP="00FF63C3">
            <w:pPr>
              <w:pStyle w:val="Balk1"/>
              <w:tabs>
                <w:tab w:val="left" w:pos="4086"/>
                <w:tab w:val="left" w:pos="9398"/>
              </w:tabs>
              <w:spacing w:before="120" w:after="120"/>
              <w:ind w:left="0"/>
              <w:outlineLvl w:val="0"/>
              <w:rPr>
                <w:sz w:val="24"/>
                <w:szCs w:val="24"/>
              </w:rPr>
            </w:pPr>
          </w:p>
          <w:p w14:paraId="450A7263" w14:textId="77777777" w:rsidR="00A62A2C" w:rsidRDefault="00A62A2C" w:rsidP="00FF63C3">
            <w:pPr>
              <w:pStyle w:val="Balk1"/>
              <w:tabs>
                <w:tab w:val="left" w:pos="4086"/>
                <w:tab w:val="left" w:pos="9398"/>
              </w:tabs>
              <w:spacing w:before="120" w:after="120"/>
              <w:ind w:left="0"/>
              <w:outlineLvl w:val="0"/>
              <w:rPr>
                <w:sz w:val="24"/>
                <w:szCs w:val="24"/>
              </w:rPr>
            </w:pPr>
          </w:p>
          <w:p w14:paraId="3CD32B90" w14:textId="77777777" w:rsidR="00A62A2C" w:rsidRDefault="00A62A2C" w:rsidP="00FF63C3">
            <w:pPr>
              <w:pStyle w:val="Balk1"/>
              <w:tabs>
                <w:tab w:val="left" w:pos="4086"/>
                <w:tab w:val="left" w:pos="9398"/>
              </w:tabs>
              <w:spacing w:before="120" w:after="120"/>
              <w:ind w:left="0"/>
              <w:outlineLvl w:val="0"/>
              <w:rPr>
                <w:sz w:val="24"/>
                <w:szCs w:val="24"/>
              </w:rPr>
            </w:pPr>
          </w:p>
          <w:p w14:paraId="0C3B06DC" w14:textId="77777777" w:rsidR="00A62A2C" w:rsidRDefault="00A62A2C" w:rsidP="00FF63C3">
            <w:pPr>
              <w:pStyle w:val="Balk1"/>
              <w:tabs>
                <w:tab w:val="left" w:pos="4086"/>
                <w:tab w:val="left" w:pos="9398"/>
              </w:tabs>
              <w:spacing w:before="120" w:after="120"/>
              <w:ind w:left="0"/>
              <w:outlineLvl w:val="0"/>
              <w:rPr>
                <w:sz w:val="24"/>
                <w:szCs w:val="24"/>
              </w:rPr>
            </w:pPr>
          </w:p>
          <w:p w14:paraId="4F82EDB4" w14:textId="77777777" w:rsidR="00A62A2C" w:rsidRDefault="00A62A2C" w:rsidP="00FF63C3">
            <w:pPr>
              <w:pStyle w:val="Balk1"/>
              <w:tabs>
                <w:tab w:val="left" w:pos="4086"/>
                <w:tab w:val="left" w:pos="9398"/>
              </w:tabs>
              <w:spacing w:before="120" w:after="120"/>
              <w:ind w:left="0"/>
              <w:outlineLvl w:val="0"/>
              <w:rPr>
                <w:sz w:val="24"/>
                <w:szCs w:val="24"/>
              </w:rPr>
            </w:pPr>
          </w:p>
          <w:p w14:paraId="6CE5ECAD" w14:textId="77777777" w:rsidR="00A62A2C" w:rsidRDefault="00A62A2C" w:rsidP="00FF63C3">
            <w:pPr>
              <w:pStyle w:val="Balk1"/>
              <w:tabs>
                <w:tab w:val="left" w:pos="4086"/>
                <w:tab w:val="left" w:pos="9398"/>
              </w:tabs>
              <w:spacing w:before="120" w:after="120"/>
              <w:ind w:left="0"/>
              <w:outlineLvl w:val="0"/>
              <w:rPr>
                <w:sz w:val="24"/>
                <w:szCs w:val="24"/>
              </w:rPr>
            </w:pPr>
          </w:p>
          <w:p w14:paraId="4BB5A454" w14:textId="77777777" w:rsidR="00A62A2C" w:rsidRDefault="00A62A2C" w:rsidP="00FF63C3">
            <w:pPr>
              <w:pStyle w:val="Balk1"/>
              <w:tabs>
                <w:tab w:val="left" w:pos="4086"/>
                <w:tab w:val="left" w:pos="9398"/>
              </w:tabs>
              <w:spacing w:before="120" w:after="120"/>
              <w:ind w:left="0"/>
              <w:outlineLvl w:val="0"/>
              <w:rPr>
                <w:sz w:val="24"/>
                <w:szCs w:val="24"/>
              </w:rPr>
            </w:pPr>
          </w:p>
          <w:p w14:paraId="126E118C" w14:textId="77777777" w:rsidR="00A62A2C" w:rsidRDefault="00A62A2C" w:rsidP="00FF63C3">
            <w:pPr>
              <w:pStyle w:val="Balk1"/>
              <w:tabs>
                <w:tab w:val="left" w:pos="4086"/>
                <w:tab w:val="left" w:pos="9398"/>
              </w:tabs>
              <w:spacing w:before="120" w:after="120"/>
              <w:ind w:left="0"/>
              <w:outlineLvl w:val="0"/>
              <w:rPr>
                <w:sz w:val="24"/>
                <w:szCs w:val="24"/>
              </w:rPr>
            </w:pPr>
          </w:p>
          <w:p w14:paraId="23A3D1F9" w14:textId="77777777" w:rsidR="00A62A2C" w:rsidRDefault="00A62A2C" w:rsidP="00FF63C3">
            <w:pPr>
              <w:pStyle w:val="Balk1"/>
              <w:tabs>
                <w:tab w:val="left" w:pos="4086"/>
                <w:tab w:val="left" w:pos="9398"/>
              </w:tabs>
              <w:spacing w:before="120" w:after="120"/>
              <w:ind w:left="0"/>
              <w:outlineLvl w:val="0"/>
              <w:rPr>
                <w:sz w:val="24"/>
                <w:szCs w:val="24"/>
              </w:rPr>
            </w:pPr>
          </w:p>
          <w:p w14:paraId="5EBAF414" w14:textId="77777777" w:rsidR="00A62A2C" w:rsidRDefault="00A62A2C" w:rsidP="00FF63C3">
            <w:pPr>
              <w:pStyle w:val="Balk1"/>
              <w:tabs>
                <w:tab w:val="left" w:pos="4086"/>
                <w:tab w:val="left" w:pos="9398"/>
              </w:tabs>
              <w:spacing w:before="120" w:after="120"/>
              <w:ind w:left="0"/>
              <w:outlineLvl w:val="0"/>
              <w:rPr>
                <w:sz w:val="24"/>
                <w:szCs w:val="24"/>
              </w:rPr>
            </w:pPr>
          </w:p>
          <w:p w14:paraId="45328D10" w14:textId="77777777" w:rsidR="00A62A2C" w:rsidRDefault="00A62A2C" w:rsidP="00FF63C3">
            <w:pPr>
              <w:pStyle w:val="Balk1"/>
              <w:tabs>
                <w:tab w:val="left" w:pos="4086"/>
                <w:tab w:val="left" w:pos="9398"/>
              </w:tabs>
              <w:spacing w:before="120" w:after="120"/>
              <w:ind w:left="0"/>
              <w:outlineLvl w:val="0"/>
              <w:rPr>
                <w:sz w:val="24"/>
                <w:szCs w:val="24"/>
              </w:rPr>
            </w:pPr>
          </w:p>
          <w:p w14:paraId="3F5A8AEF" w14:textId="77777777" w:rsidR="00A62A2C" w:rsidRDefault="00A62A2C" w:rsidP="00FF63C3">
            <w:pPr>
              <w:pStyle w:val="Balk1"/>
              <w:tabs>
                <w:tab w:val="left" w:pos="4086"/>
                <w:tab w:val="left" w:pos="9398"/>
              </w:tabs>
              <w:spacing w:before="120" w:after="120"/>
              <w:ind w:left="0"/>
              <w:outlineLvl w:val="0"/>
              <w:rPr>
                <w:sz w:val="24"/>
                <w:szCs w:val="24"/>
              </w:rPr>
            </w:pPr>
          </w:p>
          <w:p w14:paraId="0F90D0CA" w14:textId="77777777" w:rsidR="00A62A2C" w:rsidRDefault="00A62A2C" w:rsidP="00FF63C3">
            <w:pPr>
              <w:pStyle w:val="Balk1"/>
              <w:tabs>
                <w:tab w:val="left" w:pos="4086"/>
                <w:tab w:val="left" w:pos="9398"/>
              </w:tabs>
              <w:spacing w:before="120" w:after="120"/>
              <w:ind w:left="0"/>
              <w:outlineLvl w:val="0"/>
              <w:rPr>
                <w:sz w:val="24"/>
                <w:szCs w:val="24"/>
              </w:rPr>
            </w:pPr>
          </w:p>
          <w:p w14:paraId="41A68051" w14:textId="77777777" w:rsidR="00A62A2C" w:rsidRDefault="00A62A2C" w:rsidP="00FF63C3">
            <w:pPr>
              <w:pStyle w:val="Balk1"/>
              <w:tabs>
                <w:tab w:val="left" w:pos="4086"/>
                <w:tab w:val="left" w:pos="9398"/>
              </w:tabs>
              <w:spacing w:before="120" w:after="120"/>
              <w:ind w:left="0"/>
              <w:outlineLvl w:val="0"/>
              <w:rPr>
                <w:sz w:val="24"/>
                <w:szCs w:val="24"/>
              </w:rPr>
            </w:pPr>
          </w:p>
          <w:p w14:paraId="2B958057" w14:textId="77777777" w:rsidR="00A62A2C" w:rsidRDefault="00A62A2C" w:rsidP="00FF63C3">
            <w:pPr>
              <w:pStyle w:val="Balk1"/>
              <w:tabs>
                <w:tab w:val="left" w:pos="4086"/>
                <w:tab w:val="left" w:pos="9398"/>
              </w:tabs>
              <w:spacing w:before="120" w:after="120"/>
              <w:ind w:left="0"/>
              <w:outlineLvl w:val="0"/>
              <w:rPr>
                <w:sz w:val="24"/>
                <w:szCs w:val="24"/>
              </w:rPr>
            </w:pPr>
          </w:p>
          <w:p w14:paraId="21694613" w14:textId="77777777" w:rsidR="00A62A2C" w:rsidRDefault="00A62A2C" w:rsidP="00FF63C3">
            <w:pPr>
              <w:pStyle w:val="Balk1"/>
              <w:tabs>
                <w:tab w:val="left" w:pos="4086"/>
                <w:tab w:val="left" w:pos="9398"/>
              </w:tabs>
              <w:spacing w:before="120" w:after="120"/>
              <w:ind w:left="0"/>
              <w:outlineLvl w:val="0"/>
              <w:rPr>
                <w:sz w:val="24"/>
                <w:szCs w:val="24"/>
              </w:rPr>
            </w:pPr>
          </w:p>
          <w:p w14:paraId="5EB210C8" w14:textId="77777777" w:rsidR="00A62A2C" w:rsidRPr="003F76EA" w:rsidRDefault="00A62A2C" w:rsidP="00FF63C3">
            <w:pPr>
              <w:pStyle w:val="Balk1"/>
              <w:tabs>
                <w:tab w:val="left" w:pos="4086"/>
                <w:tab w:val="left" w:pos="9398"/>
              </w:tabs>
              <w:spacing w:before="120" w:after="120"/>
              <w:ind w:left="0"/>
              <w:outlineLvl w:val="0"/>
              <w:rPr>
                <w:sz w:val="24"/>
                <w:szCs w:val="24"/>
              </w:rPr>
            </w:pPr>
          </w:p>
        </w:tc>
      </w:tr>
    </w:tbl>
    <w:p w14:paraId="15086D58" w14:textId="77777777" w:rsidR="00A62A2C" w:rsidRDefault="00A62A2C" w:rsidP="00FF63C3">
      <w:pPr>
        <w:pStyle w:val="Balk1"/>
        <w:tabs>
          <w:tab w:val="left" w:pos="4086"/>
          <w:tab w:val="left" w:pos="9398"/>
        </w:tabs>
        <w:spacing w:before="120" w:after="120"/>
        <w:rPr>
          <w:sz w:val="24"/>
          <w:szCs w:val="24"/>
        </w:rPr>
      </w:pPr>
    </w:p>
    <w:p w14:paraId="7F57941E" w14:textId="77777777" w:rsidR="00A62A2C" w:rsidRDefault="00A62A2C" w:rsidP="00FF63C3">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tbl>
      <w:tblPr>
        <w:tblStyle w:val="TabloKlavuzu"/>
        <w:tblW w:w="0" w:type="auto"/>
        <w:tblInd w:w="29" w:type="dxa"/>
        <w:tblLook w:val="04A0" w:firstRow="1" w:lastRow="0" w:firstColumn="1" w:lastColumn="0" w:noHBand="0" w:noVBand="1"/>
      </w:tblPr>
      <w:tblGrid>
        <w:gridCol w:w="9033"/>
      </w:tblGrid>
      <w:tr w:rsidR="00A62A2C" w:rsidRPr="003F76EA" w14:paraId="284A79A5" w14:textId="77777777" w:rsidTr="00A62A2C">
        <w:tc>
          <w:tcPr>
            <w:tcW w:w="9033" w:type="dxa"/>
          </w:tcPr>
          <w:p w14:paraId="1A5E21FC" w14:textId="77777777" w:rsidR="00A62A2C" w:rsidRPr="003F76EA" w:rsidRDefault="00A62A2C" w:rsidP="00FF63C3">
            <w:pPr>
              <w:pStyle w:val="Balk1"/>
              <w:tabs>
                <w:tab w:val="left" w:pos="4086"/>
                <w:tab w:val="left" w:pos="9398"/>
              </w:tabs>
              <w:spacing w:before="120" w:after="120"/>
              <w:jc w:val="center"/>
              <w:outlineLvl w:val="0"/>
              <w:rPr>
                <w:sz w:val="24"/>
                <w:szCs w:val="24"/>
              </w:rPr>
            </w:pPr>
            <w:r w:rsidRPr="006947F2">
              <w:rPr>
                <w:sz w:val="24"/>
                <w:szCs w:val="24"/>
              </w:rPr>
              <w:lastRenderedPageBreak/>
              <w:t>ÖNERİLER</w:t>
            </w:r>
          </w:p>
        </w:tc>
      </w:tr>
      <w:tr w:rsidR="00A62A2C" w:rsidRPr="003F76EA" w14:paraId="31FDCF67" w14:textId="77777777" w:rsidTr="00A62A2C">
        <w:tc>
          <w:tcPr>
            <w:tcW w:w="9033" w:type="dxa"/>
          </w:tcPr>
          <w:p w14:paraId="4C297227" w14:textId="77777777" w:rsidR="00A62A2C" w:rsidRDefault="00A62A2C" w:rsidP="00FF63C3">
            <w:pPr>
              <w:pStyle w:val="Balk1"/>
              <w:tabs>
                <w:tab w:val="left" w:pos="4086"/>
                <w:tab w:val="left" w:pos="9398"/>
              </w:tabs>
              <w:spacing w:before="120" w:after="120"/>
              <w:ind w:left="0"/>
              <w:outlineLvl w:val="0"/>
              <w:rPr>
                <w:sz w:val="24"/>
                <w:szCs w:val="24"/>
              </w:rPr>
            </w:pPr>
          </w:p>
          <w:p w14:paraId="6D0D1962" w14:textId="77777777" w:rsidR="00A62A2C" w:rsidRDefault="00A62A2C" w:rsidP="00FF63C3">
            <w:pPr>
              <w:pStyle w:val="Balk1"/>
              <w:tabs>
                <w:tab w:val="left" w:pos="4086"/>
                <w:tab w:val="left" w:pos="9398"/>
              </w:tabs>
              <w:spacing w:before="120" w:after="120"/>
              <w:ind w:left="0"/>
              <w:outlineLvl w:val="0"/>
              <w:rPr>
                <w:sz w:val="24"/>
                <w:szCs w:val="24"/>
              </w:rPr>
            </w:pPr>
          </w:p>
          <w:p w14:paraId="2A93AEED" w14:textId="77777777" w:rsidR="00A62A2C" w:rsidRDefault="00A62A2C" w:rsidP="00FF63C3">
            <w:pPr>
              <w:pStyle w:val="Balk1"/>
              <w:tabs>
                <w:tab w:val="left" w:pos="4086"/>
                <w:tab w:val="left" w:pos="9398"/>
              </w:tabs>
              <w:spacing w:before="120" w:after="120"/>
              <w:ind w:left="0"/>
              <w:outlineLvl w:val="0"/>
              <w:rPr>
                <w:sz w:val="24"/>
                <w:szCs w:val="24"/>
              </w:rPr>
            </w:pPr>
          </w:p>
          <w:p w14:paraId="7EAA8A58" w14:textId="77777777" w:rsidR="00A62A2C" w:rsidRDefault="00A62A2C" w:rsidP="00FF63C3">
            <w:pPr>
              <w:pStyle w:val="Balk1"/>
              <w:tabs>
                <w:tab w:val="left" w:pos="4086"/>
                <w:tab w:val="left" w:pos="9398"/>
              </w:tabs>
              <w:spacing w:before="120" w:after="120"/>
              <w:ind w:left="0"/>
              <w:outlineLvl w:val="0"/>
              <w:rPr>
                <w:sz w:val="24"/>
                <w:szCs w:val="24"/>
              </w:rPr>
            </w:pPr>
          </w:p>
          <w:p w14:paraId="6F8A4069" w14:textId="77777777" w:rsidR="00A62A2C" w:rsidRDefault="00A62A2C" w:rsidP="00FF63C3">
            <w:pPr>
              <w:pStyle w:val="Balk1"/>
              <w:tabs>
                <w:tab w:val="left" w:pos="4086"/>
                <w:tab w:val="left" w:pos="9398"/>
              </w:tabs>
              <w:spacing w:before="120" w:after="120"/>
              <w:ind w:left="0"/>
              <w:outlineLvl w:val="0"/>
              <w:rPr>
                <w:sz w:val="24"/>
                <w:szCs w:val="24"/>
              </w:rPr>
            </w:pPr>
          </w:p>
          <w:p w14:paraId="25D5F275" w14:textId="77777777" w:rsidR="00A62A2C" w:rsidRDefault="00A62A2C" w:rsidP="00FF63C3">
            <w:pPr>
              <w:pStyle w:val="Balk1"/>
              <w:tabs>
                <w:tab w:val="left" w:pos="4086"/>
                <w:tab w:val="left" w:pos="9398"/>
              </w:tabs>
              <w:spacing w:before="120" w:after="120"/>
              <w:ind w:left="0"/>
              <w:outlineLvl w:val="0"/>
              <w:rPr>
                <w:sz w:val="24"/>
                <w:szCs w:val="24"/>
              </w:rPr>
            </w:pPr>
          </w:p>
          <w:p w14:paraId="1BC34527" w14:textId="77777777" w:rsidR="00A62A2C" w:rsidRDefault="00A62A2C" w:rsidP="00FF63C3">
            <w:pPr>
              <w:pStyle w:val="Balk1"/>
              <w:tabs>
                <w:tab w:val="left" w:pos="4086"/>
                <w:tab w:val="left" w:pos="9398"/>
              </w:tabs>
              <w:spacing w:before="120" w:after="120"/>
              <w:ind w:left="0"/>
              <w:outlineLvl w:val="0"/>
              <w:rPr>
                <w:sz w:val="24"/>
                <w:szCs w:val="24"/>
              </w:rPr>
            </w:pPr>
          </w:p>
          <w:p w14:paraId="2D40AA0F" w14:textId="77777777" w:rsidR="00A62A2C" w:rsidRDefault="00A62A2C" w:rsidP="00FF63C3">
            <w:pPr>
              <w:pStyle w:val="Balk1"/>
              <w:tabs>
                <w:tab w:val="left" w:pos="4086"/>
                <w:tab w:val="left" w:pos="9398"/>
              </w:tabs>
              <w:spacing w:before="120" w:after="120"/>
              <w:ind w:left="0"/>
              <w:outlineLvl w:val="0"/>
              <w:rPr>
                <w:sz w:val="24"/>
                <w:szCs w:val="24"/>
              </w:rPr>
            </w:pPr>
          </w:p>
          <w:p w14:paraId="24C8C077" w14:textId="77777777" w:rsidR="00A62A2C" w:rsidRDefault="00A62A2C" w:rsidP="00FF63C3">
            <w:pPr>
              <w:pStyle w:val="Balk1"/>
              <w:tabs>
                <w:tab w:val="left" w:pos="4086"/>
                <w:tab w:val="left" w:pos="9398"/>
              </w:tabs>
              <w:spacing w:before="120" w:after="120"/>
              <w:ind w:left="0"/>
              <w:outlineLvl w:val="0"/>
              <w:rPr>
                <w:sz w:val="24"/>
                <w:szCs w:val="24"/>
              </w:rPr>
            </w:pPr>
          </w:p>
          <w:p w14:paraId="448C65DA" w14:textId="77777777" w:rsidR="00A62A2C" w:rsidRDefault="00A62A2C" w:rsidP="00FF63C3">
            <w:pPr>
              <w:pStyle w:val="Balk1"/>
              <w:tabs>
                <w:tab w:val="left" w:pos="4086"/>
                <w:tab w:val="left" w:pos="9398"/>
              </w:tabs>
              <w:spacing w:before="120" w:after="120"/>
              <w:ind w:left="0"/>
              <w:outlineLvl w:val="0"/>
              <w:rPr>
                <w:sz w:val="24"/>
                <w:szCs w:val="24"/>
              </w:rPr>
            </w:pPr>
          </w:p>
          <w:p w14:paraId="592C471E" w14:textId="77777777" w:rsidR="00A62A2C" w:rsidRDefault="00A62A2C" w:rsidP="00FF63C3">
            <w:pPr>
              <w:pStyle w:val="Balk1"/>
              <w:tabs>
                <w:tab w:val="left" w:pos="4086"/>
                <w:tab w:val="left" w:pos="9398"/>
              </w:tabs>
              <w:spacing w:before="120" w:after="120"/>
              <w:ind w:left="0"/>
              <w:outlineLvl w:val="0"/>
              <w:rPr>
                <w:sz w:val="24"/>
                <w:szCs w:val="24"/>
              </w:rPr>
            </w:pPr>
          </w:p>
          <w:p w14:paraId="12B12B75" w14:textId="77777777" w:rsidR="00A62A2C" w:rsidRDefault="00A62A2C" w:rsidP="00FF63C3">
            <w:pPr>
              <w:pStyle w:val="Balk1"/>
              <w:tabs>
                <w:tab w:val="left" w:pos="4086"/>
                <w:tab w:val="left" w:pos="9398"/>
              </w:tabs>
              <w:spacing w:before="120" w:after="120"/>
              <w:ind w:left="0"/>
              <w:outlineLvl w:val="0"/>
              <w:rPr>
                <w:sz w:val="24"/>
                <w:szCs w:val="24"/>
              </w:rPr>
            </w:pPr>
          </w:p>
          <w:p w14:paraId="31DCEE03" w14:textId="77777777" w:rsidR="00A62A2C" w:rsidRDefault="00A62A2C" w:rsidP="00FF63C3">
            <w:pPr>
              <w:pStyle w:val="Balk1"/>
              <w:tabs>
                <w:tab w:val="left" w:pos="4086"/>
                <w:tab w:val="left" w:pos="9398"/>
              </w:tabs>
              <w:spacing w:before="120" w:after="120"/>
              <w:ind w:left="0"/>
              <w:outlineLvl w:val="0"/>
              <w:rPr>
                <w:sz w:val="24"/>
                <w:szCs w:val="24"/>
              </w:rPr>
            </w:pPr>
          </w:p>
          <w:p w14:paraId="03A3C003" w14:textId="77777777" w:rsidR="00A62A2C" w:rsidRDefault="00A62A2C" w:rsidP="00FF63C3">
            <w:pPr>
              <w:pStyle w:val="Balk1"/>
              <w:tabs>
                <w:tab w:val="left" w:pos="4086"/>
                <w:tab w:val="left" w:pos="9398"/>
              </w:tabs>
              <w:spacing w:before="120" w:after="120"/>
              <w:ind w:left="0"/>
              <w:outlineLvl w:val="0"/>
              <w:rPr>
                <w:sz w:val="24"/>
                <w:szCs w:val="24"/>
              </w:rPr>
            </w:pPr>
          </w:p>
          <w:p w14:paraId="3C09DB2D" w14:textId="77777777" w:rsidR="00A62A2C" w:rsidRDefault="00A62A2C" w:rsidP="00FF63C3">
            <w:pPr>
              <w:pStyle w:val="Balk1"/>
              <w:tabs>
                <w:tab w:val="left" w:pos="4086"/>
                <w:tab w:val="left" w:pos="9398"/>
              </w:tabs>
              <w:spacing w:before="120" w:after="120"/>
              <w:ind w:left="0"/>
              <w:outlineLvl w:val="0"/>
              <w:rPr>
                <w:sz w:val="24"/>
                <w:szCs w:val="24"/>
              </w:rPr>
            </w:pPr>
          </w:p>
          <w:p w14:paraId="612A2E01" w14:textId="77777777" w:rsidR="00A62A2C" w:rsidRDefault="00A62A2C" w:rsidP="00FF63C3">
            <w:pPr>
              <w:pStyle w:val="Balk1"/>
              <w:tabs>
                <w:tab w:val="left" w:pos="4086"/>
                <w:tab w:val="left" w:pos="9398"/>
              </w:tabs>
              <w:spacing w:before="120" w:after="120"/>
              <w:ind w:left="0"/>
              <w:outlineLvl w:val="0"/>
              <w:rPr>
                <w:sz w:val="24"/>
                <w:szCs w:val="24"/>
              </w:rPr>
            </w:pPr>
          </w:p>
          <w:p w14:paraId="2A33C258" w14:textId="77777777" w:rsidR="00A62A2C" w:rsidRDefault="00A62A2C" w:rsidP="00FF63C3">
            <w:pPr>
              <w:pStyle w:val="Balk1"/>
              <w:tabs>
                <w:tab w:val="left" w:pos="4086"/>
                <w:tab w:val="left" w:pos="9398"/>
              </w:tabs>
              <w:spacing w:before="120" w:after="120"/>
              <w:ind w:left="0"/>
              <w:outlineLvl w:val="0"/>
              <w:rPr>
                <w:sz w:val="24"/>
                <w:szCs w:val="24"/>
              </w:rPr>
            </w:pPr>
          </w:p>
          <w:p w14:paraId="1EB3659D" w14:textId="77777777" w:rsidR="00A62A2C" w:rsidRDefault="00A62A2C" w:rsidP="00FF63C3">
            <w:pPr>
              <w:pStyle w:val="Balk1"/>
              <w:tabs>
                <w:tab w:val="left" w:pos="4086"/>
                <w:tab w:val="left" w:pos="9398"/>
              </w:tabs>
              <w:spacing w:before="120" w:after="120"/>
              <w:ind w:left="0"/>
              <w:outlineLvl w:val="0"/>
              <w:rPr>
                <w:sz w:val="24"/>
                <w:szCs w:val="24"/>
              </w:rPr>
            </w:pPr>
          </w:p>
          <w:p w14:paraId="634E01FD" w14:textId="77777777" w:rsidR="00A62A2C" w:rsidRDefault="00A62A2C" w:rsidP="00FF63C3">
            <w:pPr>
              <w:pStyle w:val="Balk1"/>
              <w:tabs>
                <w:tab w:val="left" w:pos="4086"/>
                <w:tab w:val="left" w:pos="9398"/>
              </w:tabs>
              <w:spacing w:before="120" w:after="120"/>
              <w:ind w:left="0"/>
              <w:outlineLvl w:val="0"/>
              <w:rPr>
                <w:sz w:val="24"/>
                <w:szCs w:val="24"/>
              </w:rPr>
            </w:pPr>
          </w:p>
          <w:p w14:paraId="42AF2B77" w14:textId="77777777" w:rsidR="00A62A2C" w:rsidRDefault="00A62A2C" w:rsidP="00FF63C3">
            <w:pPr>
              <w:pStyle w:val="Balk1"/>
              <w:tabs>
                <w:tab w:val="left" w:pos="4086"/>
                <w:tab w:val="left" w:pos="9398"/>
              </w:tabs>
              <w:spacing w:before="120" w:after="120"/>
              <w:ind w:left="0"/>
              <w:outlineLvl w:val="0"/>
              <w:rPr>
                <w:sz w:val="24"/>
                <w:szCs w:val="24"/>
              </w:rPr>
            </w:pPr>
          </w:p>
          <w:p w14:paraId="552344ED" w14:textId="77777777" w:rsidR="00A62A2C" w:rsidRDefault="00A62A2C" w:rsidP="00FF63C3">
            <w:pPr>
              <w:pStyle w:val="Balk1"/>
              <w:tabs>
                <w:tab w:val="left" w:pos="4086"/>
                <w:tab w:val="left" w:pos="9398"/>
              </w:tabs>
              <w:spacing w:before="120" w:after="120"/>
              <w:ind w:left="0"/>
              <w:outlineLvl w:val="0"/>
              <w:rPr>
                <w:sz w:val="24"/>
                <w:szCs w:val="24"/>
              </w:rPr>
            </w:pPr>
          </w:p>
          <w:p w14:paraId="451829FD" w14:textId="77777777" w:rsidR="00A62A2C" w:rsidRDefault="00A62A2C" w:rsidP="00FF63C3">
            <w:pPr>
              <w:pStyle w:val="Balk1"/>
              <w:tabs>
                <w:tab w:val="left" w:pos="4086"/>
                <w:tab w:val="left" w:pos="9398"/>
              </w:tabs>
              <w:spacing w:before="120" w:after="120"/>
              <w:ind w:left="0"/>
              <w:outlineLvl w:val="0"/>
              <w:rPr>
                <w:sz w:val="24"/>
                <w:szCs w:val="24"/>
              </w:rPr>
            </w:pPr>
          </w:p>
          <w:p w14:paraId="4B0FAC58" w14:textId="77777777" w:rsidR="00A62A2C" w:rsidRDefault="00A62A2C" w:rsidP="00FF63C3">
            <w:pPr>
              <w:pStyle w:val="Balk1"/>
              <w:tabs>
                <w:tab w:val="left" w:pos="4086"/>
                <w:tab w:val="left" w:pos="9398"/>
              </w:tabs>
              <w:spacing w:before="120" w:after="120"/>
              <w:ind w:left="0"/>
              <w:outlineLvl w:val="0"/>
              <w:rPr>
                <w:sz w:val="24"/>
                <w:szCs w:val="24"/>
              </w:rPr>
            </w:pPr>
          </w:p>
          <w:p w14:paraId="33539937" w14:textId="77777777" w:rsidR="00A62A2C" w:rsidRDefault="00A62A2C" w:rsidP="00FF63C3">
            <w:pPr>
              <w:pStyle w:val="Balk1"/>
              <w:tabs>
                <w:tab w:val="left" w:pos="4086"/>
                <w:tab w:val="left" w:pos="9398"/>
              </w:tabs>
              <w:spacing w:before="120" w:after="120"/>
              <w:ind w:left="0"/>
              <w:outlineLvl w:val="0"/>
              <w:rPr>
                <w:sz w:val="24"/>
                <w:szCs w:val="24"/>
              </w:rPr>
            </w:pPr>
          </w:p>
          <w:p w14:paraId="2929A661" w14:textId="77777777" w:rsidR="00A62A2C" w:rsidRDefault="00A62A2C" w:rsidP="00FF63C3">
            <w:pPr>
              <w:pStyle w:val="Balk1"/>
              <w:tabs>
                <w:tab w:val="left" w:pos="4086"/>
                <w:tab w:val="left" w:pos="9398"/>
              </w:tabs>
              <w:spacing w:before="120" w:after="120"/>
              <w:ind w:left="0"/>
              <w:outlineLvl w:val="0"/>
              <w:rPr>
                <w:sz w:val="24"/>
                <w:szCs w:val="24"/>
              </w:rPr>
            </w:pPr>
          </w:p>
          <w:p w14:paraId="3DE09115" w14:textId="77777777" w:rsidR="00A62A2C" w:rsidRDefault="00A62A2C" w:rsidP="00FF63C3">
            <w:pPr>
              <w:pStyle w:val="Balk1"/>
              <w:tabs>
                <w:tab w:val="left" w:pos="4086"/>
                <w:tab w:val="left" w:pos="9398"/>
              </w:tabs>
              <w:spacing w:before="120" w:after="120"/>
              <w:ind w:left="0"/>
              <w:outlineLvl w:val="0"/>
              <w:rPr>
                <w:sz w:val="24"/>
                <w:szCs w:val="24"/>
              </w:rPr>
            </w:pPr>
          </w:p>
          <w:p w14:paraId="6B2AB528" w14:textId="77777777" w:rsidR="00A62A2C" w:rsidRDefault="00A62A2C" w:rsidP="00FF63C3">
            <w:pPr>
              <w:pStyle w:val="Balk1"/>
              <w:tabs>
                <w:tab w:val="left" w:pos="4086"/>
                <w:tab w:val="left" w:pos="9398"/>
              </w:tabs>
              <w:spacing w:before="120" w:after="120"/>
              <w:ind w:left="0"/>
              <w:outlineLvl w:val="0"/>
              <w:rPr>
                <w:sz w:val="24"/>
                <w:szCs w:val="24"/>
              </w:rPr>
            </w:pPr>
          </w:p>
          <w:p w14:paraId="6074BA43" w14:textId="77777777" w:rsidR="00A62A2C" w:rsidRDefault="00A62A2C" w:rsidP="00FF63C3">
            <w:pPr>
              <w:pStyle w:val="Balk1"/>
              <w:tabs>
                <w:tab w:val="left" w:pos="4086"/>
                <w:tab w:val="left" w:pos="9398"/>
              </w:tabs>
              <w:spacing w:before="120" w:after="120"/>
              <w:ind w:left="0"/>
              <w:outlineLvl w:val="0"/>
              <w:rPr>
                <w:sz w:val="24"/>
                <w:szCs w:val="24"/>
              </w:rPr>
            </w:pPr>
          </w:p>
          <w:p w14:paraId="791A8A8E" w14:textId="77777777" w:rsidR="00A62A2C" w:rsidRDefault="00A62A2C" w:rsidP="00FF63C3">
            <w:pPr>
              <w:pStyle w:val="Balk1"/>
              <w:tabs>
                <w:tab w:val="left" w:pos="4086"/>
                <w:tab w:val="left" w:pos="9398"/>
              </w:tabs>
              <w:spacing w:before="120" w:after="120"/>
              <w:ind w:left="0"/>
              <w:outlineLvl w:val="0"/>
              <w:rPr>
                <w:sz w:val="24"/>
                <w:szCs w:val="24"/>
              </w:rPr>
            </w:pPr>
          </w:p>
          <w:p w14:paraId="0A427136" w14:textId="77777777" w:rsidR="00A62A2C" w:rsidRPr="003F76EA" w:rsidRDefault="00A62A2C" w:rsidP="00FF63C3">
            <w:pPr>
              <w:pStyle w:val="Balk1"/>
              <w:tabs>
                <w:tab w:val="left" w:pos="4086"/>
                <w:tab w:val="left" w:pos="9398"/>
              </w:tabs>
              <w:spacing w:before="120" w:after="120"/>
              <w:ind w:left="0"/>
              <w:outlineLvl w:val="0"/>
              <w:rPr>
                <w:sz w:val="24"/>
                <w:szCs w:val="24"/>
              </w:rPr>
            </w:pPr>
          </w:p>
        </w:tc>
      </w:tr>
    </w:tbl>
    <w:p w14:paraId="710A7164" w14:textId="77777777" w:rsidR="00A62A2C" w:rsidRDefault="00A62A2C" w:rsidP="00FF63C3">
      <w:pPr>
        <w:pStyle w:val="Balk1"/>
        <w:tabs>
          <w:tab w:val="left" w:pos="4086"/>
          <w:tab w:val="left" w:pos="9398"/>
        </w:tabs>
        <w:spacing w:before="120" w:after="120"/>
        <w:rPr>
          <w:sz w:val="24"/>
          <w:szCs w:val="24"/>
        </w:rPr>
      </w:pPr>
    </w:p>
    <w:p w14:paraId="34B35396" w14:textId="14164BF9" w:rsidR="00A62A2C" w:rsidRDefault="00A62A2C" w:rsidP="00FF63C3">
      <w:pPr>
        <w:spacing w:before="120" w:after="120" w:line="240" w:lineRule="auto"/>
        <w:rPr>
          <w:rFonts w:ascii="Times New Roman" w:eastAsia="Times New Roman" w:hAnsi="Times New Roman"/>
          <w:b/>
          <w:bCs/>
          <w:sz w:val="24"/>
          <w:szCs w:val="24"/>
          <w:lang w:val="x-none" w:eastAsia="x-none" w:bidi="tr-TR"/>
        </w:rPr>
      </w:pPr>
      <w:r>
        <w:rPr>
          <w:rFonts w:ascii="Times New Roman" w:eastAsia="Times New Roman" w:hAnsi="Times New Roman"/>
          <w:b/>
          <w:bCs/>
          <w:sz w:val="24"/>
          <w:szCs w:val="24"/>
          <w:lang w:val="x-none" w:eastAsia="x-none" w:bidi="tr-TR"/>
        </w:rPr>
        <w:br w:type="page"/>
      </w:r>
    </w:p>
    <w:p w14:paraId="5124D720" w14:textId="43E166A3" w:rsidR="00976C8F" w:rsidRPr="00976C8F" w:rsidRDefault="00976C8F" w:rsidP="005A3B5A">
      <w:pPr>
        <w:pStyle w:val="Balk1"/>
        <w:tabs>
          <w:tab w:val="left" w:pos="4086"/>
          <w:tab w:val="left" w:pos="9398"/>
        </w:tabs>
        <w:spacing w:before="120" w:after="120"/>
        <w:ind w:left="0"/>
        <w:jc w:val="both"/>
        <w:rPr>
          <w:sz w:val="24"/>
          <w:szCs w:val="24"/>
          <w:lang w:val="tr-TR"/>
        </w:rPr>
      </w:pPr>
      <w:r w:rsidRPr="00976C8F">
        <w:rPr>
          <w:sz w:val="24"/>
          <w:szCs w:val="24"/>
          <w:lang w:val="tr-TR"/>
        </w:rPr>
        <w:lastRenderedPageBreak/>
        <w:t>Açıklama:</w:t>
      </w:r>
    </w:p>
    <w:p w14:paraId="664351CD" w14:textId="3D4151F4" w:rsidR="00976C8F" w:rsidRPr="00976C8F" w:rsidRDefault="00976C8F" w:rsidP="00FF63C3">
      <w:pPr>
        <w:pStyle w:val="Balk1"/>
        <w:tabs>
          <w:tab w:val="left" w:pos="4086"/>
          <w:tab w:val="left" w:pos="9398"/>
        </w:tabs>
        <w:spacing w:before="120" w:after="120"/>
        <w:ind w:left="284" w:hanging="284"/>
        <w:jc w:val="both"/>
        <w:rPr>
          <w:b w:val="0"/>
          <w:bCs w:val="0"/>
          <w:lang w:val="tr-TR"/>
        </w:rPr>
      </w:pPr>
      <w:r>
        <w:rPr>
          <w:sz w:val="24"/>
          <w:szCs w:val="24"/>
          <w:lang w:val="tr-TR"/>
        </w:rPr>
        <w:t>1. Her bir standardın altındaki kutuya s</w:t>
      </w:r>
      <w:r w:rsidRPr="00976C8F">
        <w:rPr>
          <w:sz w:val="24"/>
          <w:szCs w:val="24"/>
          <w:lang w:val="tr-TR"/>
        </w:rPr>
        <w:t>tandarda ilişkin kapsamlı bir açıklama yapılmalı</w:t>
      </w:r>
      <w:r>
        <w:rPr>
          <w:sz w:val="24"/>
          <w:szCs w:val="24"/>
          <w:lang w:val="tr-TR"/>
        </w:rPr>
        <w:t>dır</w:t>
      </w:r>
      <w:r w:rsidRPr="00976C8F">
        <w:rPr>
          <w:sz w:val="24"/>
          <w:szCs w:val="24"/>
          <w:lang w:val="tr-TR"/>
        </w:rPr>
        <w:t>; varsa güçlü, gelişime açık (zayıf) yönler ve öneriler belirtilmelidir.</w:t>
      </w:r>
    </w:p>
    <w:p w14:paraId="60B33DA5" w14:textId="77777777" w:rsidR="00976C8F" w:rsidRDefault="00976C8F" w:rsidP="00FF63C3">
      <w:pPr>
        <w:pStyle w:val="Balk1"/>
        <w:tabs>
          <w:tab w:val="left" w:pos="4086"/>
          <w:tab w:val="left" w:pos="9398"/>
        </w:tabs>
        <w:spacing w:before="120" w:after="120"/>
        <w:jc w:val="center"/>
      </w:pPr>
    </w:p>
    <w:p w14:paraId="527D92C3" w14:textId="77777777" w:rsidR="00976C8F" w:rsidRDefault="00976C8F" w:rsidP="00FF63C3">
      <w:pPr>
        <w:pStyle w:val="Balk1"/>
        <w:tabs>
          <w:tab w:val="left" w:pos="4086"/>
          <w:tab w:val="left" w:pos="9398"/>
        </w:tabs>
        <w:spacing w:before="120" w:after="120"/>
        <w:jc w:val="center"/>
      </w:pPr>
    </w:p>
    <w:p w14:paraId="02ADF383" w14:textId="5750D162" w:rsidR="00FD4756" w:rsidRPr="003370D4" w:rsidRDefault="00FD4756" w:rsidP="00FF63C3">
      <w:pPr>
        <w:pStyle w:val="Balk1"/>
        <w:tabs>
          <w:tab w:val="left" w:pos="4086"/>
          <w:tab w:val="left" w:pos="9398"/>
        </w:tabs>
        <w:spacing w:before="120" w:after="120"/>
        <w:jc w:val="center"/>
      </w:pPr>
      <w:r w:rsidRPr="003370D4">
        <w:t>STANDARTLARIN DEĞERLENDİRİLMESİ</w:t>
      </w:r>
    </w:p>
    <w:p w14:paraId="478F6DC2" w14:textId="77777777" w:rsidR="003370D4" w:rsidRDefault="003370D4" w:rsidP="00FF63C3">
      <w:pPr>
        <w:spacing w:before="120" w:after="120" w:line="240" w:lineRule="auto"/>
        <w:rPr>
          <w:rFonts w:ascii="Times New Roman" w:hAnsi="Times New Roman"/>
          <w:b/>
          <w:sz w:val="24"/>
          <w:szCs w:val="24"/>
        </w:rPr>
      </w:pPr>
    </w:p>
    <w:p w14:paraId="4AAD692E" w14:textId="1FCBD86F" w:rsidR="00F14CF1" w:rsidRPr="00E00A72" w:rsidRDefault="00A62A2C" w:rsidP="00FF63C3">
      <w:pPr>
        <w:spacing w:before="120" w:after="120" w:line="240" w:lineRule="auto"/>
        <w:jc w:val="center"/>
        <w:rPr>
          <w:rFonts w:ascii="Times New Roman" w:hAnsi="Times New Roman"/>
          <w:b/>
          <w:sz w:val="28"/>
          <w:szCs w:val="28"/>
        </w:rPr>
      </w:pPr>
      <w:r>
        <w:rPr>
          <w:rFonts w:ascii="Times New Roman" w:hAnsi="Times New Roman"/>
          <w:b/>
          <w:sz w:val="28"/>
          <w:szCs w:val="28"/>
        </w:rPr>
        <w:t xml:space="preserve">1. </w:t>
      </w:r>
      <w:r w:rsidR="00F14CF1" w:rsidRPr="00E00A72">
        <w:rPr>
          <w:rFonts w:ascii="Times New Roman" w:hAnsi="Times New Roman"/>
          <w:b/>
          <w:sz w:val="28"/>
          <w:szCs w:val="28"/>
        </w:rPr>
        <w:t>AMAÇ VE HEDEFLER</w:t>
      </w:r>
    </w:p>
    <w:p w14:paraId="19517C03" w14:textId="660F49F1" w:rsidR="003370D4" w:rsidRDefault="003370D4" w:rsidP="00FF63C3">
      <w:pPr>
        <w:spacing w:before="120" w:after="120" w:line="240" w:lineRule="auto"/>
        <w:rPr>
          <w:rFonts w:ascii="Times New Roman" w:hAnsi="Times New Roman"/>
          <w:b/>
          <w:sz w:val="24"/>
          <w:szCs w:val="24"/>
        </w:rPr>
      </w:pPr>
    </w:p>
    <w:tbl>
      <w:tblPr>
        <w:tblStyle w:val="TabloKlavuzu"/>
        <w:tblW w:w="8823" w:type="dxa"/>
        <w:jc w:val="center"/>
        <w:tblLook w:val="04A0" w:firstRow="1" w:lastRow="0" w:firstColumn="1" w:lastColumn="0" w:noHBand="0" w:noVBand="1"/>
      </w:tblPr>
      <w:tblGrid>
        <w:gridCol w:w="8823"/>
      </w:tblGrid>
      <w:tr w:rsidR="003370D4" w:rsidRPr="00C01189" w14:paraId="5D0635F1" w14:textId="77777777" w:rsidTr="00F60358">
        <w:trPr>
          <w:jc w:val="center"/>
        </w:trPr>
        <w:tc>
          <w:tcPr>
            <w:tcW w:w="8823" w:type="dxa"/>
          </w:tcPr>
          <w:p w14:paraId="25185B9C" w14:textId="38814B6C" w:rsidR="003370D4"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p>
          <w:p w14:paraId="327F3FC5" w14:textId="1F070D77" w:rsidR="003370D4" w:rsidRPr="00DC0322" w:rsidRDefault="00374378" w:rsidP="00FF63C3">
            <w:pPr>
              <w:shd w:val="clear" w:color="auto" w:fill="FFFFFF"/>
              <w:spacing w:before="120" w:after="120" w:line="240" w:lineRule="auto"/>
              <w:jc w:val="center"/>
              <w:rPr>
                <w:rFonts w:ascii="Times New Roman" w:eastAsia="Times New Roman" w:hAnsi="Times New Roman"/>
                <w:b/>
                <w:sz w:val="24"/>
                <w:szCs w:val="24"/>
              </w:rPr>
            </w:pPr>
            <w:r w:rsidRPr="00DC0322">
              <w:rPr>
                <w:rFonts w:ascii="Times New Roman" w:eastAsia="Times New Roman" w:hAnsi="Times New Roman"/>
                <w:b/>
                <w:sz w:val="24"/>
                <w:szCs w:val="24"/>
              </w:rPr>
              <w:t>Kurumsal Amaç ve Hedefler</w:t>
            </w:r>
          </w:p>
          <w:p w14:paraId="56BE4913" w14:textId="072AA650" w:rsidR="003370D4" w:rsidRPr="00605FBD" w:rsidRDefault="002E3AFA" w:rsidP="00FF63C3">
            <w:pPr>
              <w:shd w:val="clear" w:color="auto" w:fill="FFFFFF"/>
              <w:spacing w:before="120" w:after="120" w:line="240" w:lineRule="auto"/>
              <w:jc w:val="both"/>
              <w:rPr>
                <w:rFonts w:ascii="Times New Roman" w:eastAsia="Times New Roman" w:hAnsi="Times New Roman"/>
                <w:bCs/>
                <w:color w:val="222222"/>
                <w:sz w:val="24"/>
                <w:szCs w:val="24"/>
              </w:rPr>
            </w:pPr>
            <w:r w:rsidRPr="00DC0322">
              <w:rPr>
                <w:rFonts w:ascii="Times New Roman" w:eastAsia="Times New Roman" w:hAnsi="Times New Roman"/>
                <w:bCs/>
                <w:sz w:val="24"/>
                <w:szCs w:val="24"/>
              </w:rPr>
              <w:t>Fakülte, eğitim, araştırma ve hizmet alanlarında misyonunu, amaç ve hedeflerini ilgili tüm paydaşların katılımı ile tanımlamış, mutlaka yayımlamış ve taraflarla paylaşmış olmalıdır. Amaç ve hedefler üniversitenin misyonu, eczacılık meslek uygulamalarının güncel standartları ve eğitim çıktıları ile uyumlu olmalıdır.</w:t>
            </w:r>
          </w:p>
        </w:tc>
      </w:tr>
      <w:tr w:rsidR="003370D4" w:rsidRPr="00C01189" w14:paraId="7D554770" w14:textId="77777777" w:rsidTr="00F60358">
        <w:trPr>
          <w:trHeight w:val="1558"/>
          <w:jc w:val="center"/>
        </w:trPr>
        <w:tc>
          <w:tcPr>
            <w:tcW w:w="8823" w:type="dxa"/>
          </w:tcPr>
          <w:p w14:paraId="6506CB41" w14:textId="77777777" w:rsidR="003370D4" w:rsidRPr="00C01189" w:rsidRDefault="003370D4" w:rsidP="00FF63C3">
            <w:pPr>
              <w:spacing w:before="120" w:after="120" w:line="240" w:lineRule="auto"/>
              <w:jc w:val="both"/>
              <w:rPr>
                <w:rFonts w:ascii="Times New Roman" w:eastAsia="Times New Roman" w:hAnsi="Times New Roman"/>
                <w:b/>
                <w:color w:val="222222"/>
                <w:sz w:val="24"/>
                <w:szCs w:val="24"/>
              </w:rPr>
            </w:pPr>
          </w:p>
          <w:p w14:paraId="50B06EF4" w14:textId="77777777" w:rsidR="003370D4" w:rsidRDefault="003370D4" w:rsidP="00FF63C3">
            <w:pPr>
              <w:spacing w:before="120" w:after="120" w:line="240" w:lineRule="auto"/>
              <w:jc w:val="both"/>
              <w:rPr>
                <w:rFonts w:ascii="Times New Roman" w:hAnsi="Times New Roman"/>
                <w:sz w:val="24"/>
                <w:szCs w:val="24"/>
              </w:rPr>
            </w:pPr>
          </w:p>
          <w:p w14:paraId="0251206B" w14:textId="77777777" w:rsidR="003370D4" w:rsidRPr="00C01189" w:rsidRDefault="003370D4" w:rsidP="00FF63C3">
            <w:pPr>
              <w:spacing w:before="120" w:after="120" w:line="240" w:lineRule="auto"/>
              <w:jc w:val="both"/>
              <w:rPr>
                <w:rFonts w:ascii="Times New Roman" w:hAnsi="Times New Roman"/>
                <w:sz w:val="24"/>
                <w:szCs w:val="24"/>
              </w:rPr>
            </w:pPr>
          </w:p>
        </w:tc>
      </w:tr>
    </w:tbl>
    <w:p w14:paraId="73948DFF" w14:textId="5B4051F6" w:rsidR="003370D4" w:rsidRDefault="003370D4" w:rsidP="00FF63C3">
      <w:pPr>
        <w:spacing w:before="120" w:after="120" w:line="240" w:lineRule="auto"/>
        <w:rPr>
          <w:rFonts w:ascii="Times New Roman" w:hAnsi="Times New Roman"/>
          <w:b/>
          <w:sz w:val="24"/>
          <w:szCs w:val="24"/>
        </w:rPr>
      </w:pPr>
    </w:p>
    <w:p w14:paraId="4D95331E" w14:textId="77777777" w:rsidR="00D6258A" w:rsidRDefault="00D6258A" w:rsidP="00FF63C3">
      <w:pPr>
        <w:spacing w:before="120" w:after="120" w:line="240" w:lineRule="auto"/>
        <w:rPr>
          <w:rFonts w:ascii="Times New Roman" w:hAnsi="Times New Roman"/>
          <w:b/>
          <w:sz w:val="24"/>
          <w:szCs w:val="24"/>
        </w:rPr>
      </w:pPr>
    </w:p>
    <w:p w14:paraId="3DB5E71F" w14:textId="4D497E84" w:rsidR="00D6258A" w:rsidRDefault="00D6258A" w:rsidP="00FF63C3">
      <w:pPr>
        <w:spacing w:before="120" w:after="120" w:line="240" w:lineRule="auto"/>
        <w:rPr>
          <w:rFonts w:ascii="Times New Roman" w:hAnsi="Times New Roman"/>
          <w:b/>
          <w:sz w:val="24"/>
          <w:szCs w:val="24"/>
        </w:rPr>
      </w:pPr>
      <w:r>
        <w:rPr>
          <w:rFonts w:ascii="Times New Roman" w:hAnsi="Times New Roman"/>
          <w:b/>
          <w:sz w:val="24"/>
          <w:szCs w:val="24"/>
        </w:rPr>
        <w:br w:type="page"/>
      </w:r>
    </w:p>
    <w:p w14:paraId="17876F4A" w14:textId="77777777" w:rsidR="00583C3D" w:rsidRDefault="00583C3D" w:rsidP="00FF63C3">
      <w:pPr>
        <w:spacing w:before="120" w:after="120" w:line="240" w:lineRule="auto"/>
        <w:rPr>
          <w:rFonts w:ascii="Times New Roman" w:hAnsi="Times New Roman"/>
          <w:b/>
          <w:sz w:val="24"/>
          <w:szCs w:val="24"/>
        </w:rPr>
      </w:pPr>
    </w:p>
    <w:tbl>
      <w:tblPr>
        <w:tblStyle w:val="TabloKlavuzu"/>
        <w:tblW w:w="8818" w:type="dxa"/>
        <w:jc w:val="center"/>
        <w:tblLook w:val="04A0" w:firstRow="1" w:lastRow="0" w:firstColumn="1" w:lastColumn="0" w:noHBand="0" w:noVBand="1"/>
      </w:tblPr>
      <w:tblGrid>
        <w:gridCol w:w="8818"/>
      </w:tblGrid>
      <w:tr w:rsidR="00D6258A" w:rsidRPr="00C01189" w14:paraId="238BE935" w14:textId="77777777" w:rsidTr="00F60358">
        <w:trPr>
          <w:jc w:val="center"/>
        </w:trPr>
        <w:tc>
          <w:tcPr>
            <w:tcW w:w="8818" w:type="dxa"/>
          </w:tcPr>
          <w:p w14:paraId="5817F222" w14:textId="72797BC3" w:rsidR="00D6258A"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2</w:t>
            </w:r>
          </w:p>
          <w:p w14:paraId="6B478C93" w14:textId="77777777" w:rsidR="00D6258A" w:rsidRDefault="00D6258A" w:rsidP="00FF63C3">
            <w:pPr>
              <w:shd w:val="clear" w:color="auto" w:fill="FFFFFF"/>
              <w:spacing w:before="120" w:after="120" w:line="240" w:lineRule="auto"/>
              <w:jc w:val="center"/>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Eğitim Programının Amaç ve Hedefleri</w:t>
            </w:r>
          </w:p>
          <w:p w14:paraId="32E8AEF0" w14:textId="76CB4939" w:rsidR="00D6258A" w:rsidRPr="00605FBD" w:rsidRDefault="00374378" w:rsidP="00FF63C3">
            <w:pPr>
              <w:shd w:val="clear" w:color="auto" w:fill="FFFFFF"/>
              <w:spacing w:before="120" w:after="120" w:line="240" w:lineRule="auto"/>
              <w:jc w:val="both"/>
              <w:rPr>
                <w:rFonts w:ascii="Times New Roman" w:eastAsia="Times New Roman" w:hAnsi="Times New Roman"/>
                <w:bCs/>
                <w:color w:val="222222"/>
                <w:sz w:val="24"/>
                <w:szCs w:val="24"/>
              </w:rPr>
            </w:pPr>
            <w:r w:rsidRPr="00374378">
              <w:rPr>
                <w:rFonts w:ascii="Times New Roman" w:eastAsia="Times New Roman" w:hAnsi="Times New Roman"/>
                <w:bCs/>
                <w:color w:val="222222"/>
                <w:sz w:val="24"/>
                <w:szCs w:val="24"/>
              </w:rP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tc>
      </w:tr>
      <w:tr w:rsidR="00374378" w:rsidRPr="00C01189" w14:paraId="66E26AFD" w14:textId="77777777" w:rsidTr="00374378">
        <w:trPr>
          <w:trHeight w:val="1558"/>
          <w:jc w:val="center"/>
        </w:trPr>
        <w:tc>
          <w:tcPr>
            <w:tcW w:w="8818" w:type="dxa"/>
          </w:tcPr>
          <w:p w14:paraId="52959A00"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5041C159" w14:textId="77777777" w:rsidR="00374378" w:rsidRDefault="00374378" w:rsidP="00FF63C3">
            <w:pPr>
              <w:spacing w:before="120" w:after="120" w:line="240" w:lineRule="auto"/>
              <w:jc w:val="both"/>
              <w:rPr>
                <w:rFonts w:ascii="Times New Roman" w:hAnsi="Times New Roman"/>
                <w:sz w:val="24"/>
                <w:szCs w:val="24"/>
              </w:rPr>
            </w:pPr>
          </w:p>
          <w:p w14:paraId="05A35AE3" w14:textId="77777777" w:rsidR="00374378" w:rsidRPr="00C01189" w:rsidRDefault="00374378" w:rsidP="00FF63C3">
            <w:pPr>
              <w:spacing w:before="120" w:after="120" w:line="240" w:lineRule="auto"/>
              <w:jc w:val="both"/>
              <w:rPr>
                <w:rFonts w:ascii="Times New Roman" w:hAnsi="Times New Roman"/>
                <w:sz w:val="24"/>
                <w:szCs w:val="24"/>
              </w:rPr>
            </w:pPr>
          </w:p>
        </w:tc>
      </w:tr>
    </w:tbl>
    <w:p w14:paraId="1CA0387B" w14:textId="4D59C20C" w:rsidR="00F14CF1" w:rsidRDefault="00F14CF1" w:rsidP="00FF63C3">
      <w:pPr>
        <w:spacing w:before="120" w:after="120" w:line="240" w:lineRule="auto"/>
        <w:rPr>
          <w:rFonts w:ascii="Times New Roman" w:hAnsi="Times New Roman"/>
          <w:sz w:val="24"/>
          <w:szCs w:val="24"/>
        </w:rPr>
      </w:pPr>
    </w:p>
    <w:p w14:paraId="07761291" w14:textId="41C51B7C" w:rsidR="00D6258A" w:rsidRDefault="00D6258A" w:rsidP="00FF63C3">
      <w:pPr>
        <w:spacing w:before="120" w:after="120" w:line="240" w:lineRule="auto"/>
        <w:rPr>
          <w:rFonts w:ascii="Times New Roman" w:hAnsi="Times New Roman"/>
          <w:sz w:val="24"/>
          <w:szCs w:val="24"/>
        </w:rPr>
      </w:pPr>
      <w:r>
        <w:rPr>
          <w:rFonts w:ascii="Times New Roman" w:hAnsi="Times New Roman"/>
          <w:sz w:val="24"/>
          <w:szCs w:val="24"/>
        </w:rPr>
        <w:br w:type="page"/>
      </w:r>
    </w:p>
    <w:p w14:paraId="41BC4754" w14:textId="77777777" w:rsidR="00583C3D" w:rsidRDefault="00583C3D" w:rsidP="00FF63C3">
      <w:pPr>
        <w:spacing w:before="120" w:after="120" w:line="240" w:lineRule="auto"/>
        <w:rPr>
          <w:rFonts w:ascii="Times New Roman" w:hAnsi="Times New Roman"/>
          <w:sz w:val="24"/>
          <w:szCs w:val="24"/>
        </w:rPr>
      </w:pPr>
    </w:p>
    <w:tbl>
      <w:tblPr>
        <w:tblStyle w:val="TabloKlavuzu"/>
        <w:tblW w:w="8750" w:type="dxa"/>
        <w:jc w:val="center"/>
        <w:tblLook w:val="04A0" w:firstRow="1" w:lastRow="0" w:firstColumn="1" w:lastColumn="0" w:noHBand="0" w:noVBand="1"/>
      </w:tblPr>
      <w:tblGrid>
        <w:gridCol w:w="8750"/>
      </w:tblGrid>
      <w:tr w:rsidR="00D6258A" w:rsidRPr="00C01189" w14:paraId="3E44011E" w14:textId="77777777" w:rsidTr="00374378">
        <w:trPr>
          <w:jc w:val="center"/>
        </w:trPr>
        <w:tc>
          <w:tcPr>
            <w:tcW w:w="8750" w:type="dxa"/>
          </w:tcPr>
          <w:p w14:paraId="6A9F2281" w14:textId="3063501C" w:rsidR="00F60358"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3</w:t>
            </w:r>
          </w:p>
          <w:p w14:paraId="75FB8F11" w14:textId="77777777" w:rsidR="00F60358" w:rsidRPr="00C47D22" w:rsidRDefault="00F60358" w:rsidP="00FF63C3">
            <w:pPr>
              <w:shd w:val="clear" w:color="auto" w:fill="FFFFFF"/>
              <w:spacing w:before="120" w:after="120" w:line="240" w:lineRule="auto"/>
              <w:jc w:val="center"/>
              <w:rPr>
                <w:rFonts w:ascii="Times New Roman" w:eastAsia="Times New Roman" w:hAnsi="Times New Roman"/>
                <w:b/>
                <w:color w:val="222222"/>
                <w:sz w:val="24"/>
                <w:szCs w:val="24"/>
              </w:rPr>
            </w:pPr>
            <w:r w:rsidRPr="00C47D22">
              <w:rPr>
                <w:rFonts w:ascii="Times New Roman" w:eastAsia="Times New Roman" w:hAnsi="Times New Roman"/>
                <w:b/>
                <w:color w:val="222222"/>
                <w:sz w:val="24"/>
                <w:szCs w:val="24"/>
              </w:rPr>
              <w:t>Performans Değerlendirmesi</w:t>
            </w:r>
          </w:p>
          <w:p w14:paraId="6253A73F" w14:textId="4EAC8812" w:rsidR="00D6258A" w:rsidRPr="00605FBD" w:rsidRDefault="00F60358" w:rsidP="00FF63C3">
            <w:pPr>
              <w:shd w:val="clear" w:color="auto" w:fill="FFFFFF"/>
              <w:spacing w:before="120" w:after="120" w:line="240" w:lineRule="auto"/>
              <w:jc w:val="both"/>
              <w:rPr>
                <w:rFonts w:ascii="Times New Roman" w:eastAsia="Times New Roman" w:hAnsi="Times New Roman"/>
                <w:bCs/>
                <w:color w:val="222222"/>
                <w:sz w:val="24"/>
                <w:szCs w:val="24"/>
              </w:rPr>
            </w:pPr>
            <w:r w:rsidRPr="00C47D22">
              <w:rPr>
                <w:rFonts w:ascii="Times New Roman" w:eastAsia="Times New Roman" w:hAnsi="Times New Roman"/>
                <w:bCs/>
                <w:color w:val="222222"/>
                <w:sz w:val="24"/>
                <w:szCs w:val="24"/>
              </w:rPr>
              <w:t>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mutlaka göz önünde tutulmalıdır.</w:t>
            </w:r>
          </w:p>
        </w:tc>
      </w:tr>
      <w:tr w:rsidR="00374378" w:rsidRPr="00C01189" w14:paraId="4E339165" w14:textId="77777777" w:rsidTr="00374378">
        <w:tblPrEx>
          <w:jc w:val="left"/>
        </w:tblPrEx>
        <w:trPr>
          <w:trHeight w:val="1558"/>
        </w:trPr>
        <w:tc>
          <w:tcPr>
            <w:tcW w:w="8750" w:type="dxa"/>
          </w:tcPr>
          <w:p w14:paraId="5F321E42"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20BFA7A4" w14:textId="77777777" w:rsidR="00374378" w:rsidRDefault="00374378" w:rsidP="00FF63C3">
            <w:pPr>
              <w:spacing w:before="120" w:after="120" w:line="240" w:lineRule="auto"/>
              <w:jc w:val="both"/>
              <w:rPr>
                <w:rFonts w:ascii="Times New Roman" w:hAnsi="Times New Roman"/>
                <w:sz w:val="24"/>
                <w:szCs w:val="24"/>
              </w:rPr>
            </w:pPr>
          </w:p>
          <w:p w14:paraId="738EF400" w14:textId="77777777" w:rsidR="00374378" w:rsidRPr="00C01189" w:rsidRDefault="00374378" w:rsidP="00FF63C3">
            <w:pPr>
              <w:spacing w:before="120" w:after="120" w:line="240" w:lineRule="auto"/>
              <w:jc w:val="both"/>
              <w:rPr>
                <w:rFonts w:ascii="Times New Roman" w:hAnsi="Times New Roman"/>
                <w:sz w:val="24"/>
                <w:szCs w:val="24"/>
              </w:rPr>
            </w:pPr>
          </w:p>
        </w:tc>
      </w:tr>
    </w:tbl>
    <w:p w14:paraId="065733D2" w14:textId="104CE5B5" w:rsidR="00D6258A" w:rsidRDefault="00D6258A" w:rsidP="00FF63C3">
      <w:pPr>
        <w:spacing w:before="120" w:after="120" w:line="240" w:lineRule="auto"/>
        <w:rPr>
          <w:rFonts w:ascii="Times New Roman" w:hAnsi="Times New Roman"/>
          <w:sz w:val="24"/>
          <w:szCs w:val="24"/>
        </w:rPr>
      </w:pPr>
    </w:p>
    <w:p w14:paraId="71150221" w14:textId="6F092ED7" w:rsidR="00D6258A" w:rsidRDefault="00D6258A" w:rsidP="00FF63C3">
      <w:pPr>
        <w:spacing w:before="120" w:after="120" w:line="240" w:lineRule="auto"/>
        <w:rPr>
          <w:rFonts w:ascii="Times New Roman" w:hAnsi="Times New Roman"/>
          <w:sz w:val="24"/>
          <w:szCs w:val="24"/>
        </w:rPr>
      </w:pPr>
      <w:r>
        <w:rPr>
          <w:rFonts w:ascii="Times New Roman" w:hAnsi="Times New Roman"/>
          <w:sz w:val="24"/>
          <w:szCs w:val="24"/>
        </w:rPr>
        <w:br w:type="page"/>
      </w:r>
    </w:p>
    <w:p w14:paraId="4E56D954" w14:textId="77777777" w:rsidR="00583C3D" w:rsidRDefault="00583C3D" w:rsidP="00FF63C3">
      <w:pPr>
        <w:spacing w:before="120" w:after="120" w:line="240" w:lineRule="auto"/>
        <w:rPr>
          <w:rFonts w:ascii="Times New Roman" w:hAnsi="Times New Roman"/>
          <w:sz w:val="24"/>
          <w:szCs w:val="24"/>
        </w:rPr>
      </w:pPr>
    </w:p>
    <w:p w14:paraId="6EB0C32E" w14:textId="3C40D1E0" w:rsidR="00D43C96" w:rsidRPr="00E00A72" w:rsidRDefault="00A62A2C" w:rsidP="00FF63C3">
      <w:pPr>
        <w:spacing w:before="120" w:after="120" w:line="240" w:lineRule="auto"/>
        <w:jc w:val="center"/>
        <w:rPr>
          <w:rFonts w:ascii="Times New Roman" w:hAnsi="Times New Roman"/>
          <w:b/>
          <w:bCs/>
          <w:sz w:val="28"/>
          <w:szCs w:val="28"/>
        </w:rPr>
      </w:pPr>
      <w:r>
        <w:rPr>
          <w:rFonts w:ascii="Times New Roman" w:hAnsi="Times New Roman"/>
          <w:b/>
          <w:bCs/>
          <w:sz w:val="28"/>
          <w:szCs w:val="28"/>
        </w:rPr>
        <w:t xml:space="preserve">2. </w:t>
      </w:r>
      <w:r w:rsidR="00D43C96" w:rsidRPr="00E00A72">
        <w:rPr>
          <w:rFonts w:ascii="Times New Roman" w:hAnsi="Times New Roman"/>
          <w:b/>
          <w:bCs/>
          <w:sz w:val="28"/>
          <w:szCs w:val="28"/>
        </w:rPr>
        <w:t>ÖRGÜTLENME VE YÖNETİM</w:t>
      </w:r>
    </w:p>
    <w:p w14:paraId="7B2DEE3D" w14:textId="77777777" w:rsidR="00D43C96" w:rsidRDefault="00D43C96" w:rsidP="00FF63C3">
      <w:pPr>
        <w:spacing w:before="120" w:after="120" w:line="240" w:lineRule="auto"/>
        <w:rPr>
          <w:rFonts w:ascii="Times New Roman" w:hAnsi="Times New Roman"/>
          <w:sz w:val="24"/>
          <w:szCs w:val="24"/>
        </w:rPr>
      </w:pPr>
    </w:p>
    <w:tbl>
      <w:tblPr>
        <w:tblStyle w:val="TabloKlavuzu"/>
        <w:tblW w:w="8750" w:type="dxa"/>
        <w:jc w:val="center"/>
        <w:tblLook w:val="04A0" w:firstRow="1" w:lastRow="0" w:firstColumn="1" w:lastColumn="0" w:noHBand="0" w:noVBand="1"/>
      </w:tblPr>
      <w:tblGrid>
        <w:gridCol w:w="8750"/>
      </w:tblGrid>
      <w:tr w:rsidR="00D43C96" w:rsidRPr="00C01189" w14:paraId="21CB69ED" w14:textId="77777777" w:rsidTr="00374378">
        <w:trPr>
          <w:jc w:val="center"/>
        </w:trPr>
        <w:tc>
          <w:tcPr>
            <w:tcW w:w="8750" w:type="dxa"/>
          </w:tcPr>
          <w:p w14:paraId="08F63AE3" w14:textId="5AD45287" w:rsidR="00D43C96" w:rsidRPr="00D43C96"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4</w:t>
            </w:r>
          </w:p>
          <w:p w14:paraId="693DCAFD" w14:textId="77777777" w:rsidR="00D43C96" w:rsidRPr="00D43C96" w:rsidRDefault="00D43C96" w:rsidP="00FF63C3">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Üniversite Arasındaki İlişkiler</w:t>
            </w:r>
          </w:p>
          <w:p w14:paraId="2453114D" w14:textId="02A1326B" w:rsidR="00D43C96" w:rsidRPr="00D43C96" w:rsidRDefault="00D43C96" w:rsidP="00FF63C3">
            <w:pPr>
              <w:shd w:val="clear" w:color="auto" w:fill="FFFFFF"/>
              <w:spacing w:before="120" w:after="120" w:line="240" w:lineRule="auto"/>
              <w:jc w:val="both"/>
              <w:rPr>
                <w:rFonts w:ascii="Times New Roman" w:eastAsia="Times New Roman" w:hAnsi="Times New Roman"/>
                <w:bCs/>
                <w:color w:val="222222"/>
                <w:sz w:val="24"/>
                <w:szCs w:val="24"/>
              </w:rPr>
            </w:pPr>
            <w:r w:rsidRPr="00D43C96">
              <w:rPr>
                <w:rFonts w:ascii="Times New Roman" w:eastAsia="Times New Roman" w:hAnsi="Times New Roman"/>
                <w:bCs/>
                <w:color w:val="222222"/>
                <w:sz w:val="24"/>
                <w:szCs w:val="24"/>
              </w:rPr>
              <w:t>Fakültenin üniversite içerisindeki konumu belirlenmiş olmalıdır. Fakülte üniversite yönetiminden aldığı destekleri belgelendirmelidir.</w:t>
            </w:r>
          </w:p>
        </w:tc>
      </w:tr>
      <w:tr w:rsidR="00374378" w:rsidRPr="00C01189" w14:paraId="26FFF604" w14:textId="77777777" w:rsidTr="00374378">
        <w:tblPrEx>
          <w:jc w:val="left"/>
        </w:tblPrEx>
        <w:trPr>
          <w:trHeight w:val="1558"/>
        </w:trPr>
        <w:tc>
          <w:tcPr>
            <w:tcW w:w="8750" w:type="dxa"/>
          </w:tcPr>
          <w:p w14:paraId="2B015F09"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6EA7B80E" w14:textId="77777777" w:rsidR="00374378" w:rsidRDefault="00374378" w:rsidP="00FF63C3">
            <w:pPr>
              <w:spacing w:before="120" w:after="120" w:line="240" w:lineRule="auto"/>
              <w:jc w:val="both"/>
              <w:rPr>
                <w:rFonts w:ascii="Times New Roman" w:hAnsi="Times New Roman"/>
                <w:sz w:val="24"/>
                <w:szCs w:val="24"/>
              </w:rPr>
            </w:pPr>
          </w:p>
          <w:p w14:paraId="334CDE7B" w14:textId="77777777" w:rsidR="00374378" w:rsidRPr="00C01189" w:rsidRDefault="00374378" w:rsidP="00FF63C3">
            <w:pPr>
              <w:spacing w:before="120" w:after="120" w:line="240" w:lineRule="auto"/>
              <w:jc w:val="both"/>
              <w:rPr>
                <w:rFonts w:ascii="Times New Roman" w:hAnsi="Times New Roman"/>
                <w:sz w:val="24"/>
                <w:szCs w:val="24"/>
              </w:rPr>
            </w:pPr>
          </w:p>
        </w:tc>
      </w:tr>
    </w:tbl>
    <w:p w14:paraId="0D708A6A" w14:textId="317ACF83" w:rsidR="00D43C96" w:rsidRDefault="00D43C96" w:rsidP="00FF63C3">
      <w:pPr>
        <w:spacing w:before="120" w:after="120" w:line="240" w:lineRule="auto"/>
        <w:rPr>
          <w:rFonts w:ascii="Times New Roman" w:hAnsi="Times New Roman"/>
          <w:sz w:val="24"/>
          <w:szCs w:val="24"/>
        </w:rPr>
      </w:pPr>
    </w:p>
    <w:p w14:paraId="4F77A79C" w14:textId="74DC42A8" w:rsidR="00D43C96" w:rsidRDefault="00D43C96" w:rsidP="00FF63C3">
      <w:pPr>
        <w:spacing w:before="120" w:after="120" w:line="240" w:lineRule="auto"/>
        <w:rPr>
          <w:rFonts w:ascii="Times New Roman" w:hAnsi="Times New Roman"/>
          <w:sz w:val="24"/>
          <w:szCs w:val="24"/>
        </w:rPr>
      </w:pPr>
      <w:r>
        <w:rPr>
          <w:rFonts w:ascii="Times New Roman" w:hAnsi="Times New Roman"/>
          <w:sz w:val="24"/>
          <w:szCs w:val="24"/>
        </w:rPr>
        <w:br w:type="page"/>
      </w:r>
    </w:p>
    <w:p w14:paraId="40F60A63" w14:textId="77777777" w:rsidR="00583C3D" w:rsidRDefault="00583C3D" w:rsidP="00FF63C3">
      <w:pPr>
        <w:spacing w:before="120" w:after="120" w:line="240" w:lineRule="auto"/>
        <w:rPr>
          <w:rFonts w:ascii="Times New Roman" w:hAnsi="Times New Roman"/>
          <w:sz w:val="24"/>
          <w:szCs w:val="24"/>
        </w:rPr>
      </w:pPr>
    </w:p>
    <w:tbl>
      <w:tblPr>
        <w:tblStyle w:val="TabloKlavuzu"/>
        <w:tblW w:w="8750" w:type="dxa"/>
        <w:jc w:val="center"/>
        <w:tblLook w:val="04A0" w:firstRow="1" w:lastRow="0" w:firstColumn="1" w:lastColumn="0" w:noHBand="0" w:noVBand="1"/>
      </w:tblPr>
      <w:tblGrid>
        <w:gridCol w:w="8750"/>
      </w:tblGrid>
      <w:tr w:rsidR="00D43C96" w:rsidRPr="00C01189" w14:paraId="75A40CC5" w14:textId="77777777" w:rsidTr="00374378">
        <w:trPr>
          <w:jc w:val="center"/>
        </w:trPr>
        <w:tc>
          <w:tcPr>
            <w:tcW w:w="8750" w:type="dxa"/>
          </w:tcPr>
          <w:p w14:paraId="2A2780D1" w14:textId="37F93901" w:rsidR="00D43C96" w:rsidRPr="00D43C96"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5</w:t>
            </w:r>
          </w:p>
          <w:p w14:paraId="4885ACF7" w14:textId="77777777" w:rsidR="00D43C96" w:rsidRPr="00D43C96" w:rsidRDefault="00D43C96" w:rsidP="00FF63C3">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Sağlık Hizmet Kuruluşları Arasındaki İlişkiler</w:t>
            </w:r>
          </w:p>
          <w:p w14:paraId="1DCDA79E" w14:textId="4B494DCE" w:rsidR="00D43C96" w:rsidRPr="00D43C96" w:rsidRDefault="00D43C96" w:rsidP="00FF63C3">
            <w:pPr>
              <w:shd w:val="clear" w:color="auto" w:fill="FFFFFF"/>
              <w:spacing w:before="120" w:after="120" w:line="240" w:lineRule="auto"/>
              <w:jc w:val="both"/>
              <w:rPr>
                <w:rFonts w:ascii="Times New Roman" w:eastAsia="Times New Roman" w:hAnsi="Times New Roman"/>
                <w:bCs/>
                <w:color w:val="222222"/>
                <w:sz w:val="24"/>
                <w:szCs w:val="24"/>
              </w:rPr>
            </w:pPr>
            <w:r w:rsidRPr="00D43C96">
              <w:rPr>
                <w:rFonts w:ascii="Times New Roman" w:eastAsia="Times New Roman" w:hAnsi="Times New Roman"/>
                <w:bCs/>
                <w:color w:val="222222"/>
                <w:sz w:val="24"/>
                <w:szCs w:val="24"/>
              </w:rPr>
              <w:t>Fakültenin eczacılık uygulaması yapılan ve sağlık hizmeti sunan üniversitesine bağlı veya diğer resmi ve özel kurum/kuruluşlar ile ilişkileri belgelenmelidir.</w:t>
            </w:r>
          </w:p>
        </w:tc>
      </w:tr>
      <w:tr w:rsidR="00374378" w:rsidRPr="00C01189" w14:paraId="345742C7" w14:textId="77777777" w:rsidTr="00374378">
        <w:tblPrEx>
          <w:jc w:val="left"/>
        </w:tblPrEx>
        <w:trPr>
          <w:trHeight w:val="1558"/>
        </w:trPr>
        <w:tc>
          <w:tcPr>
            <w:tcW w:w="8750" w:type="dxa"/>
          </w:tcPr>
          <w:p w14:paraId="35C6E87F"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2AD214FF" w14:textId="77777777" w:rsidR="00374378" w:rsidRDefault="00374378" w:rsidP="00FF63C3">
            <w:pPr>
              <w:spacing w:before="120" w:after="120" w:line="240" w:lineRule="auto"/>
              <w:jc w:val="both"/>
              <w:rPr>
                <w:rFonts w:ascii="Times New Roman" w:hAnsi="Times New Roman"/>
                <w:sz w:val="24"/>
                <w:szCs w:val="24"/>
              </w:rPr>
            </w:pPr>
          </w:p>
          <w:p w14:paraId="587C51B4" w14:textId="77777777" w:rsidR="00374378" w:rsidRPr="00C01189" w:rsidRDefault="00374378" w:rsidP="00FF63C3">
            <w:pPr>
              <w:spacing w:before="120" w:after="120" w:line="240" w:lineRule="auto"/>
              <w:jc w:val="both"/>
              <w:rPr>
                <w:rFonts w:ascii="Times New Roman" w:hAnsi="Times New Roman"/>
                <w:sz w:val="24"/>
                <w:szCs w:val="24"/>
              </w:rPr>
            </w:pPr>
          </w:p>
        </w:tc>
      </w:tr>
    </w:tbl>
    <w:p w14:paraId="473F2867" w14:textId="5CFDD587" w:rsidR="00D43C96" w:rsidRDefault="00D43C96" w:rsidP="00FF63C3">
      <w:pPr>
        <w:spacing w:before="120" w:after="120" w:line="240" w:lineRule="auto"/>
        <w:rPr>
          <w:rFonts w:ascii="Times New Roman" w:hAnsi="Times New Roman"/>
          <w:sz w:val="24"/>
          <w:szCs w:val="24"/>
        </w:rPr>
      </w:pPr>
    </w:p>
    <w:p w14:paraId="10F57B48" w14:textId="39F94C69" w:rsidR="00C94C14" w:rsidRDefault="00C94C14" w:rsidP="00FF63C3">
      <w:pPr>
        <w:spacing w:before="120" w:after="120" w:line="240" w:lineRule="auto"/>
        <w:rPr>
          <w:rFonts w:ascii="Times New Roman" w:hAnsi="Times New Roman"/>
          <w:sz w:val="24"/>
          <w:szCs w:val="24"/>
        </w:rPr>
      </w:pPr>
      <w:r>
        <w:rPr>
          <w:rFonts w:ascii="Times New Roman" w:hAnsi="Times New Roman"/>
          <w:sz w:val="24"/>
          <w:szCs w:val="24"/>
        </w:rPr>
        <w:br w:type="page"/>
      </w:r>
    </w:p>
    <w:p w14:paraId="2BF526D2" w14:textId="77777777" w:rsidR="00583C3D" w:rsidRDefault="00583C3D" w:rsidP="00FF63C3">
      <w:pPr>
        <w:spacing w:before="120" w:after="120" w:line="240" w:lineRule="auto"/>
        <w:rPr>
          <w:rFonts w:ascii="Times New Roman" w:hAnsi="Times New Roman"/>
          <w:sz w:val="24"/>
          <w:szCs w:val="24"/>
        </w:rPr>
      </w:pPr>
    </w:p>
    <w:tbl>
      <w:tblPr>
        <w:tblStyle w:val="TabloKlavuzu"/>
        <w:tblW w:w="8750" w:type="dxa"/>
        <w:jc w:val="center"/>
        <w:tblLook w:val="04A0" w:firstRow="1" w:lastRow="0" w:firstColumn="1" w:lastColumn="0" w:noHBand="0" w:noVBand="1"/>
      </w:tblPr>
      <w:tblGrid>
        <w:gridCol w:w="8750"/>
      </w:tblGrid>
      <w:tr w:rsidR="00C94C14" w:rsidRPr="00C01189" w14:paraId="0D362849" w14:textId="77777777" w:rsidTr="00374378">
        <w:trPr>
          <w:jc w:val="center"/>
        </w:trPr>
        <w:tc>
          <w:tcPr>
            <w:tcW w:w="8750" w:type="dxa"/>
          </w:tcPr>
          <w:p w14:paraId="7644BD48" w14:textId="5032204F" w:rsidR="00C94C14"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6</w:t>
            </w:r>
          </w:p>
          <w:p w14:paraId="461E5F5A" w14:textId="77777777" w:rsidR="00C94C14" w:rsidRPr="00F516A5" w:rsidRDefault="00C94C14" w:rsidP="00FF63C3">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Fakültenin Örgütlenmesi ve Yönetimi</w:t>
            </w:r>
          </w:p>
          <w:p w14:paraId="5A0BAE9A" w14:textId="163CE4A0" w:rsidR="00C94C14" w:rsidRPr="00D43C96" w:rsidRDefault="00C94C14" w:rsidP="00FF63C3">
            <w:pPr>
              <w:shd w:val="clear" w:color="auto" w:fill="FFFFFF"/>
              <w:spacing w:before="120" w:after="120" w:line="240" w:lineRule="auto"/>
              <w:jc w:val="both"/>
              <w:rPr>
                <w:rFonts w:ascii="Times New Roman" w:eastAsia="Times New Roman" w:hAnsi="Times New Roman"/>
                <w:bCs/>
                <w:color w:val="222222"/>
                <w:sz w:val="24"/>
                <w:szCs w:val="24"/>
              </w:rPr>
            </w:pPr>
            <w:r w:rsidRPr="00F516A5">
              <w:rPr>
                <w:rFonts w:ascii="Times New Roman" w:eastAsia="Times New Roman" w:hAnsi="Times New Roman"/>
                <w:bCs/>
                <w:color w:val="222222"/>
                <w:sz w:val="24"/>
                <w:szCs w:val="24"/>
              </w:rPr>
              <w:t>Fakülte örgüt ve yönetim yapısının gerekli akademik ve idari görevleri yerine getirdiğine dair belgeler sunulmalıdır.</w:t>
            </w:r>
          </w:p>
        </w:tc>
      </w:tr>
      <w:tr w:rsidR="00374378" w:rsidRPr="00C01189" w14:paraId="67F0C342" w14:textId="77777777" w:rsidTr="00374378">
        <w:tblPrEx>
          <w:jc w:val="left"/>
        </w:tblPrEx>
        <w:trPr>
          <w:trHeight w:val="1558"/>
        </w:trPr>
        <w:tc>
          <w:tcPr>
            <w:tcW w:w="8750" w:type="dxa"/>
          </w:tcPr>
          <w:p w14:paraId="2AD33BA6"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04A4166A" w14:textId="77777777" w:rsidR="00374378" w:rsidRDefault="00374378" w:rsidP="00FF63C3">
            <w:pPr>
              <w:spacing w:before="120" w:after="120" w:line="240" w:lineRule="auto"/>
              <w:jc w:val="both"/>
              <w:rPr>
                <w:rFonts w:ascii="Times New Roman" w:hAnsi="Times New Roman"/>
                <w:sz w:val="24"/>
                <w:szCs w:val="24"/>
              </w:rPr>
            </w:pPr>
          </w:p>
          <w:p w14:paraId="25FCA272" w14:textId="77777777" w:rsidR="00374378" w:rsidRPr="00C01189" w:rsidRDefault="00374378" w:rsidP="00FF63C3">
            <w:pPr>
              <w:spacing w:before="120" w:after="120" w:line="240" w:lineRule="auto"/>
              <w:jc w:val="both"/>
              <w:rPr>
                <w:rFonts w:ascii="Times New Roman" w:hAnsi="Times New Roman"/>
                <w:sz w:val="24"/>
                <w:szCs w:val="24"/>
              </w:rPr>
            </w:pPr>
          </w:p>
        </w:tc>
      </w:tr>
    </w:tbl>
    <w:p w14:paraId="78ABCEA1" w14:textId="77777777" w:rsidR="00F14CF1" w:rsidRPr="00374378" w:rsidRDefault="00F14CF1" w:rsidP="00FF63C3">
      <w:pPr>
        <w:pStyle w:val="GvdeMetni"/>
        <w:spacing w:before="120" w:after="120"/>
        <w:rPr>
          <w:iCs/>
        </w:rPr>
      </w:pPr>
    </w:p>
    <w:p w14:paraId="52DAD2D8" w14:textId="76DF157C" w:rsidR="00C94C14" w:rsidRDefault="00C94C14" w:rsidP="00FF63C3">
      <w:pPr>
        <w:spacing w:before="120" w:after="120" w:line="240" w:lineRule="auto"/>
        <w:rPr>
          <w:iCs/>
        </w:rPr>
      </w:pPr>
      <w:r>
        <w:rPr>
          <w:iCs/>
        </w:rPr>
        <w:br w:type="page"/>
      </w:r>
    </w:p>
    <w:p w14:paraId="67483606" w14:textId="77777777" w:rsidR="00583C3D" w:rsidRDefault="00583C3D" w:rsidP="00FF63C3">
      <w:pPr>
        <w:spacing w:before="120" w:after="120" w:line="240" w:lineRule="auto"/>
        <w:rPr>
          <w:rFonts w:ascii="Times New Roman" w:eastAsia="Times New Roman" w:hAnsi="Times New Roman"/>
          <w:iCs/>
          <w:sz w:val="24"/>
          <w:szCs w:val="24"/>
          <w:lang w:val="x-none" w:eastAsia="x-none" w:bidi="tr-TR"/>
        </w:rPr>
      </w:pPr>
    </w:p>
    <w:p w14:paraId="7AD4152D" w14:textId="1A7F9EA2" w:rsidR="00F14CF1" w:rsidRPr="00E00A72" w:rsidRDefault="00A62A2C" w:rsidP="00FF63C3">
      <w:pPr>
        <w:pStyle w:val="Balk1"/>
        <w:spacing w:before="120" w:after="120"/>
        <w:ind w:left="0"/>
        <w:jc w:val="center"/>
        <w:rPr>
          <w:lang w:val="tr-TR"/>
        </w:rPr>
      </w:pPr>
      <w:r>
        <w:rPr>
          <w:lang w:val="tr-TR"/>
        </w:rPr>
        <w:t>3.</w:t>
      </w:r>
      <w:r w:rsidR="00374378">
        <w:rPr>
          <w:lang w:val="tr-TR"/>
        </w:rPr>
        <w:t xml:space="preserve"> </w:t>
      </w:r>
      <w:r w:rsidR="00F14CF1" w:rsidRPr="00E00A72">
        <w:t>LİSANS EĞİTİM PROGRAM</w:t>
      </w:r>
      <w:r w:rsidR="00E00A72" w:rsidRPr="00E00A72">
        <w:rPr>
          <w:lang w:val="tr-TR"/>
        </w:rPr>
        <w:t>I</w:t>
      </w:r>
    </w:p>
    <w:p w14:paraId="353D60C0" w14:textId="4441C076" w:rsidR="00F14CF1" w:rsidRDefault="00F14CF1" w:rsidP="00FF63C3">
      <w:pPr>
        <w:pStyle w:val="GvdeMetni"/>
        <w:spacing w:before="120" w:after="120"/>
        <w:rPr>
          <w:b/>
        </w:rPr>
      </w:pPr>
    </w:p>
    <w:tbl>
      <w:tblPr>
        <w:tblStyle w:val="TabloKlavuzu"/>
        <w:tblW w:w="8750" w:type="dxa"/>
        <w:jc w:val="center"/>
        <w:tblLook w:val="04A0" w:firstRow="1" w:lastRow="0" w:firstColumn="1" w:lastColumn="0" w:noHBand="0" w:noVBand="1"/>
      </w:tblPr>
      <w:tblGrid>
        <w:gridCol w:w="8750"/>
      </w:tblGrid>
      <w:tr w:rsidR="00C94C14" w:rsidRPr="00C01189" w14:paraId="5C5EF75C" w14:textId="77777777" w:rsidTr="00374378">
        <w:trPr>
          <w:jc w:val="center"/>
        </w:trPr>
        <w:tc>
          <w:tcPr>
            <w:tcW w:w="8750" w:type="dxa"/>
          </w:tcPr>
          <w:p w14:paraId="15DD8DBE" w14:textId="52E6F01F" w:rsidR="00C94C14"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7</w:t>
            </w:r>
          </w:p>
          <w:p w14:paraId="6F937D66" w14:textId="77777777" w:rsidR="00C94C14" w:rsidRPr="00F516A5" w:rsidRDefault="00C94C14" w:rsidP="00FF63C3">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Lisans Eğitim Programı</w:t>
            </w:r>
          </w:p>
          <w:p w14:paraId="05CB1E88" w14:textId="359459C9" w:rsidR="00C94C14" w:rsidRPr="00D43C96" w:rsidRDefault="00C94C14" w:rsidP="00FF63C3">
            <w:pPr>
              <w:shd w:val="clear" w:color="auto" w:fill="FFFFFF"/>
              <w:spacing w:before="120" w:after="120" w:line="240" w:lineRule="auto"/>
              <w:jc w:val="both"/>
              <w:rPr>
                <w:rFonts w:ascii="Times New Roman" w:eastAsia="Times New Roman" w:hAnsi="Times New Roman"/>
                <w:bCs/>
                <w:color w:val="222222"/>
                <w:sz w:val="24"/>
                <w:szCs w:val="24"/>
              </w:rPr>
            </w:pPr>
            <w:r w:rsidRPr="00F516A5">
              <w:rPr>
                <w:rFonts w:ascii="Times New Roman" w:eastAsia="Times New Roman" w:hAnsi="Times New Roman"/>
                <w:bCs/>
                <w:color w:val="222222"/>
                <w:sz w:val="24"/>
                <w:szCs w:val="24"/>
              </w:rPr>
              <w:t xml:space="preserve">Fakültenin uygulamakta olduğu Lisans eğitim programının, Türkiye Yükseköğretim Yeterlilikler </w:t>
            </w:r>
            <w:proofErr w:type="spellStart"/>
            <w:r>
              <w:rPr>
                <w:rFonts w:ascii="Times New Roman" w:eastAsia="Times New Roman" w:hAnsi="Times New Roman"/>
                <w:bCs/>
                <w:color w:val="222222"/>
                <w:sz w:val="24"/>
                <w:szCs w:val="24"/>
              </w:rPr>
              <w:t>Ç</w:t>
            </w:r>
            <w:r w:rsidRPr="00F516A5">
              <w:rPr>
                <w:rFonts w:ascii="Times New Roman" w:eastAsia="Times New Roman" w:hAnsi="Times New Roman"/>
                <w:bCs/>
                <w:color w:val="222222"/>
                <w:sz w:val="24"/>
                <w:szCs w:val="24"/>
              </w:rPr>
              <w:t>er</w:t>
            </w:r>
            <w:r>
              <w:rPr>
                <w:rFonts w:ascii="Times New Roman" w:eastAsia="Times New Roman" w:hAnsi="Times New Roman"/>
                <w:bCs/>
                <w:color w:val="222222"/>
                <w:sz w:val="24"/>
                <w:szCs w:val="24"/>
              </w:rPr>
              <w:t>ç</w:t>
            </w:r>
            <w:r w:rsidRPr="00F516A5">
              <w:rPr>
                <w:rFonts w:ascii="Times New Roman" w:eastAsia="Times New Roman" w:hAnsi="Times New Roman"/>
                <w:bCs/>
                <w:color w:val="222222"/>
                <w:sz w:val="24"/>
                <w:szCs w:val="24"/>
              </w:rPr>
              <w:t>evesi</w:t>
            </w:r>
            <w:r>
              <w:rPr>
                <w:rFonts w:ascii="Times New Roman" w:eastAsia="Times New Roman" w:hAnsi="Times New Roman"/>
                <w:bCs/>
                <w:color w:val="222222"/>
                <w:sz w:val="24"/>
                <w:szCs w:val="24"/>
              </w:rPr>
              <w:t>’</w:t>
            </w:r>
            <w:r w:rsidRPr="00F516A5">
              <w:rPr>
                <w:rFonts w:ascii="Times New Roman" w:eastAsia="Times New Roman" w:hAnsi="Times New Roman"/>
                <w:bCs/>
                <w:color w:val="222222"/>
                <w:sz w:val="24"/>
                <w:szCs w:val="24"/>
              </w:rPr>
              <w:t>ndeki</w:t>
            </w:r>
            <w:proofErr w:type="spellEnd"/>
            <w:r w:rsidRPr="00F516A5">
              <w:rPr>
                <w:rFonts w:ascii="Times New Roman" w:eastAsia="Times New Roman" w:hAnsi="Times New Roman"/>
                <w:bCs/>
                <w:color w:val="222222"/>
                <w:sz w:val="24"/>
                <w:szCs w:val="24"/>
              </w:rPr>
              <w:t xml:space="preserve"> yetkinlikler göz önünde bulundurularak, Türkiye’deki Eczacılık Fakültelerinin eğitim ve öğretim faaliyetlerini sürdürebilmeleri için belirlenmiş olan asgari gereklilikleri kapsayan güncel Ulusal Eczacılık Çekirdek Eğitim Programı’nda yer alan konuları kapsadığı gösterilmelidir.</w:t>
            </w:r>
          </w:p>
        </w:tc>
      </w:tr>
      <w:tr w:rsidR="00374378" w:rsidRPr="00C01189" w14:paraId="4365B4E4" w14:textId="77777777" w:rsidTr="00374378">
        <w:tblPrEx>
          <w:jc w:val="left"/>
        </w:tblPrEx>
        <w:trPr>
          <w:trHeight w:val="1558"/>
        </w:trPr>
        <w:tc>
          <w:tcPr>
            <w:tcW w:w="8750" w:type="dxa"/>
          </w:tcPr>
          <w:p w14:paraId="2B3E763F"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164B19AB" w14:textId="77777777" w:rsidR="00374378" w:rsidRDefault="00374378" w:rsidP="00FF63C3">
            <w:pPr>
              <w:spacing w:before="120" w:after="120" w:line="240" w:lineRule="auto"/>
              <w:jc w:val="both"/>
              <w:rPr>
                <w:rFonts w:ascii="Times New Roman" w:hAnsi="Times New Roman"/>
                <w:sz w:val="24"/>
                <w:szCs w:val="24"/>
              </w:rPr>
            </w:pPr>
          </w:p>
          <w:p w14:paraId="5A24733C" w14:textId="77777777" w:rsidR="00374378" w:rsidRPr="00C01189" w:rsidRDefault="00374378" w:rsidP="00FF63C3">
            <w:pPr>
              <w:spacing w:before="120" w:after="120" w:line="240" w:lineRule="auto"/>
              <w:jc w:val="both"/>
              <w:rPr>
                <w:rFonts w:ascii="Times New Roman" w:hAnsi="Times New Roman"/>
                <w:sz w:val="24"/>
                <w:szCs w:val="24"/>
              </w:rPr>
            </w:pPr>
          </w:p>
        </w:tc>
      </w:tr>
    </w:tbl>
    <w:p w14:paraId="2981487C" w14:textId="27F5ED72" w:rsidR="00C94C14" w:rsidRDefault="00C94C14" w:rsidP="00FF63C3">
      <w:pPr>
        <w:pStyle w:val="GvdeMetni"/>
        <w:spacing w:before="120" w:after="120"/>
        <w:rPr>
          <w:b/>
        </w:rPr>
      </w:pPr>
    </w:p>
    <w:p w14:paraId="20A2F779" w14:textId="584D674F" w:rsidR="00C94C14" w:rsidRDefault="00C94C14" w:rsidP="00FF63C3">
      <w:pPr>
        <w:spacing w:before="120" w:after="120" w:line="240" w:lineRule="auto"/>
        <w:rPr>
          <w:b/>
        </w:rPr>
      </w:pPr>
      <w:r>
        <w:rPr>
          <w:b/>
        </w:rPr>
        <w:br w:type="page"/>
      </w:r>
    </w:p>
    <w:p w14:paraId="42D05D67" w14:textId="4E9BFF73" w:rsidR="00C94C14" w:rsidRDefault="00C94C14" w:rsidP="00FF63C3">
      <w:pPr>
        <w:pStyle w:val="GvdeMetni"/>
        <w:spacing w:before="120" w:after="120"/>
        <w:rPr>
          <w:b/>
        </w:rPr>
      </w:pPr>
    </w:p>
    <w:tbl>
      <w:tblPr>
        <w:tblStyle w:val="TabloKlavuzu"/>
        <w:tblW w:w="8750" w:type="dxa"/>
        <w:jc w:val="center"/>
        <w:tblLook w:val="04A0" w:firstRow="1" w:lastRow="0" w:firstColumn="1" w:lastColumn="0" w:noHBand="0" w:noVBand="1"/>
      </w:tblPr>
      <w:tblGrid>
        <w:gridCol w:w="8750"/>
      </w:tblGrid>
      <w:tr w:rsidR="00C94C14" w:rsidRPr="00C01189" w14:paraId="11017F46" w14:textId="77777777" w:rsidTr="00374378">
        <w:trPr>
          <w:jc w:val="center"/>
        </w:trPr>
        <w:tc>
          <w:tcPr>
            <w:tcW w:w="8750" w:type="dxa"/>
          </w:tcPr>
          <w:p w14:paraId="7E5CAF30" w14:textId="76E9B5D3" w:rsidR="004227ED"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8</w:t>
            </w:r>
          </w:p>
          <w:p w14:paraId="44B9B6B4" w14:textId="77777777" w:rsidR="004227ED" w:rsidRPr="00EC12AE" w:rsidRDefault="004227ED" w:rsidP="00FF63C3">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Stajlar ve Mezuniyet Projesi</w:t>
            </w:r>
          </w:p>
          <w:p w14:paraId="0ED809ED" w14:textId="23A2F162" w:rsidR="00C94C14" w:rsidRPr="00D43C96" w:rsidRDefault="004227ED" w:rsidP="00FF63C3">
            <w:pPr>
              <w:shd w:val="clear" w:color="auto" w:fill="FFFFFF"/>
              <w:spacing w:before="120" w:after="120" w:line="240" w:lineRule="auto"/>
              <w:jc w:val="both"/>
              <w:rPr>
                <w:rFonts w:ascii="Times New Roman" w:eastAsia="Times New Roman" w:hAnsi="Times New Roman"/>
                <w:bCs/>
                <w:color w:val="222222"/>
                <w:sz w:val="24"/>
                <w:szCs w:val="24"/>
              </w:rPr>
            </w:pPr>
            <w:r w:rsidRPr="00EC12AE">
              <w:rPr>
                <w:rFonts w:ascii="Times New Roman" w:eastAsia="Times New Roman" w:hAnsi="Times New Roman"/>
                <w:bCs/>
                <w:color w:val="222222"/>
                <w:sz w:val="24"/>
                <w:szCs w:val="24"/>
              </w:rP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tc>
      </w:tr>
      <w:tr w:rsidR="00374378" w:rsidRPr="00C01189" w14:paraId="6B65E409" w14:textId="77777777" w:rsidTr="00374378">
        <w:tblPrEx>
          <w:jc w:val="left"/>
        </w:tblPrEx>
        <w:trPr>
          <w:trHeight w:val="1558"/>
        </w:trPr>
        <w:tc>
          <w:tcPr>
            <w:tcW w:w="8750" w:type="dxa"/>
          </w:tcPr>
          <w:p w14:paraId="42FAB901"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2798435E" w14:textId="77777777" w:rsidR="00374378" w:rsidRDefault="00374378" w:rsidP="00FF63C3">
            <w:pPr>
              <w:spacing w:before="120" w:after="120" w:line="240" w:lineRule="auto"/>
              <w:jc w:val="both"/>
              <w:rPr>
                <w:rFonts w:ascii="Times New Roman" w:hAnsi="Times New Roman"/>
                <w:sz w:val="24"/>
                <w:szCs w:val="24"/>
              </w:rPr>
            </w:pPr>
          </w:p>
          <w:p w14:paraId="175D251F" w14:textId="77777777" w:rsidR="00374378" w:rsidRPr="00C01189" w:rsidRDefault="00374378" w:rsidP="00FF63C3">
            <w:pPr>
              <w:spacing w:before="120" w:after="120" w:line="240" w:lineRule="auto"/>
              <w:jc w:val="both"/>
              <w:rPr>
                <w:rFonts w:ascii="Times New Roman" w:hAnsi="Times New Roman"/>
                <w:sz w:val="24"/>
                <w:szCs w:val="24"/>
              </w:rPr>
            </w:pPr>
          </w:p>
        </w:tc>
      </w:tr>
    </w:tbl>
    <w:p w14:paraId="51A3C01C" w14:textId="120DCA24" w:rsidR="00C94C14" w:rsidRDefault="00C94C14" w:rsidP="00FF63C3">
      <w:pPr>
        <w:pStyle w:val="GvdeMetni"/>
        <w:spacing w:before="120" w:after="120"/>
        <w:rPr>
          <w:b/>
        </w:rPr>
      </w:pPr>
    </w:p>
    <w:p w14:paraId="361083FF" w14:textId="71D35A3D" w:rsidR="004227ED" w:rsidRDefault="004227ED" w:rsidP="00FF63C3">
      <w:pPr>
        <w:spacing w:before="120" w:after="120" w:line="240" w:lineRule="auto"/>
        <w:rPr>
          <w:b/>
        </w:rPr>
      </w:pPr>
      <w:r>
        <w:rPr>
          <w:b/>
        </w:rPr>
        <w:br w:type="page"/>
      </w:r>
    </w:p>
    <w:p w14:paraId="5439D2D7" w14:textId="77777777" w:rsidR="00583C3D" w:rsidRDefault="00583C3D" w:rsidP="00FF63C3">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4227ED" w:rsidRPr="00C01189" w14:paraId="16C333B8" w14:textId="77777777" w:rsidTr="006B65DF">
        <w:trPr>
          <w:jc w:val="center"/>
        </w:trPr>
        <w:tc>
          <w:tcPr>
            <w:tcW w:w="8784" w:type="dxa"/>
          </w:tcPr>
          <w:p w14:paraId="73A46D56" w14:textId="50A152A5" w:rsidR="004227ED"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9</w:t>
            </w:r>
          </w:p>
          <w:p w14:paraId="06036CCA" w14:textId="77777777" w:rsidR="004227ED" w:rsidRPr="00EC12AE" w:rsidRDefault="004227ED" w:rsidP="00FF63C3">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Öğretim ve Öğrenim Süreçleri</w:t>
            </w:r>
          </w:p>
          <w:p w14:paraId="013CDBA7" w14:textId="4C712E44" w:rsidR="004227ED" w:rsidRPr="00D43C96" w:rsidRDefault="004227ED" w:rsidP="00FF63C3">
            <w:pPr>
              <w:shd w:val="clear" w:color="auto" w:fill="FFFFFF"/>
              <w:spacing w:before="120" w:after="120" w:line="240" w:lineRule="auto"/>
              <w:jc w:val="both"/>
              <w:rPr>
                <w:rFonts w:ascii="Times New Roman" w:eastAsia="Times New Roman" w:hAnsi="Times New Roman"/>
                <w:bCs/>
                <w:color w:val="222222"/>
                <w:sz w:val="24"/>
                <w:szCs w:val="24"/>
              </w:rPr>
            </w:pPr>
            <w:r w:rsidRPr="00EC12AE">
              <w:rPr>
                <w:rFonts w:ascii="Times New Roman" w:eastAsia="Times New Roman" w:hAnsi="Times New Roman"/>
                <w:bCs/>
                <w:color w:val="222222"/>
                <w:sz w:val="24"/>
                <w:szCs w:val="24"/>
              </w:rPr>
              <w:t>Öğrencinin hedeflenen eğitim çıktılarına ulaşması ve mesleki yeterlilikleri kazanması için lisans eğitim program içeriğinin öğretildiği ve öğrenildiği gösterilmelidir.</w:t>
            </w:r>
          </w:p>
        </w:tc>
      </w:tr>
      <w:tr w:rsidR="002E3AFA" w:rsidRPr="00C01189" w14:paraId="36F82774" w14:textId="77777777" w:rsidTr="002E3AFA">
        <w:tblPrEx>
          <w:jc w:val="left"/>
        </w:tblPrEx>
        <w:trPr>
          <w:trHeight w:val="1558"/>
        </w:trPr>
        <w:tc>
          <w:tcPr>
            <w:tcW w:w="8784" w:type="dxa"/>
          </w:tcPr>
          <w:p w14:paraId="4D7E98A1"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0CB23088" w14:textId="77777777" w:rsidR="002E3AFA" w:rsidRDefault="002E3AFA" w:rsidP="00FF63C3">
            <w:pPr>
              <w:spacing w:before="120" w:after="120" w:line="240" w:lineRule="auto"/>
              <w:jc w:val="both"/>
              <w:rPr>
                <w:rFonts w:ascii="Times New Roman" w:hAnsi="Times New Roman"/>
                <w:sz w:val="24"/>
                <w:szCs w:val="24"/>
              </w:rPr>
            </w:pPr>
          </w:p>
          <w:p w14:paraId="2AFC954B" w14:textId="77777777" w:rsidR="002E3AFA" w:rsidRPr="00C01189" w:rsidRDefault="002E3AFA" w:rsidP="00FF63C3">
            <w:pPr>
              <w:spacing w:before="120" w:after="120" w:line="240" w:lineRule="auto"/>
              <w:jc w:val="both"/>
              <w:rPr>
                <w:rFonts w:ascii="Times New Roman" w:hAnsi="Times New Roman"/>
                <w:sz w:val="24"/>
                <w:szCs w:val="24"/>
              </w:rPr>
            </w:pPr>
          </w:p>
        </w:tc>
      </w:tr>
    </w:tbl>
    <w:p w14:paraId="0B56106F" w14:textId="7FC13455" w:rsidR="004227ED" w:rsidRDefault="004227ED" w:rsidP="00FF63C3">
      <w:pPr>
        <w:pStyle w:val="GvdeMetni"/>
        <w:spacing w:before="120" w:after="120"/>
        <w:rPr>
          <w:b/>
        </w:rPr>
      </w:pPr>
    </w:p>
    <w:p w14:paraId="3201A20E" w14:textId="495A6589" w:rsidR="004227ED" w:rsidRDefault="004227ED" w:rsidP="00FF63C3">
      <w:pPr>
        <w:spacing w:before="120" w:after="120" w:line="240" w:lineRule="auto"/>
        <w:rPr>
          <w:b/>
        </w:rPr>
      </w:pPr>
      <w:r>
        <w:rPr>
          <w:b/>
        </w:rPr>
        <w:br w:type="page"/>
      </w:r>
    </w:p>
    <w:p w14:paraId="2BF61409" w14:textId="77777777" w:rsidR="00583C3D" w:rsidRDefault="00583C3D" w:rsidP="00FF63C3">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4227ED" w:rsidRPr="00C01189" w14:paraId="60E092E2" w14:textId="77777777" w:rsidTr="006B65DF">
        <w:trPr>
          <w:jc w:val="center"/>
        </w:trPr>
        <w:tc>
          <w:tcPr>
            <w:tcW w:w="8784" w:type="dxa"/>
          </w:tcPr>
          <w:p w14:paraId="2506A6A8" w14:textId="2E434D18" w:rsidR="004227ED"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10</w:t>
            </w:r>
            <w:r w:rsidR="004227ED" w:rsidRPr="00F7042F">
              <w:rPr>
                <w:rFonts w:ascii="Times New Roman" w:eastAsia="Times New Roman" w:hAnsi="Times New Roman"/>
                <w:b/>
                <w:color w:val="222222"/>
                <w:sz w:val="24"/>
                <w:szCs w:val="24"/>
              </w:rPr>
              <w:t xml:space="preserve"> </w:t>
            </w:r>
          </w:p>
          <w:p w14:paraId="0B343FBE" w14:textId="77777777" w:rsidR="004227ED" w:rsidRPr="00F7042F" w:rsidRDefault="004227ED" w:rsidP="00FF63C3">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Öğrenme Durumunun Değerlendirilmesi </w:t>
            </w:r>
          </w:p>
          <w:p w14:paraId="09F6ECA1" w14:textId="6E7E2527" w:rsidR="004227ED" w:rsidRPr="00D43C96" w:rsidRDefault="004227ED" w:rsidP="00FF63C3">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 xml:space="preserve">Öğrencinin öğrenme durumu formatif ve </w:t>
            </w:r>
            <w:proofErr w:type="spellStart"/>
            <w:r w:rsidRPr="00F7042F">
              <w:rPr>
                <w:rFonts w:ascii="Times New Roman" w:eastAsia="Times New Roman" w:hAnsi="Times New Roman"/>
                <w:bCs/>
                <w:color w:val="222222"/>
                <w:sz w:val="24"/>
                <w:szCs w:val="24"/>
              </w:rPr>
              <w:t>summatif</w:t>
            </w:r>
            <w:proofErr w:type="spellEnd"/>
            <w:r w:rsidRPr="00F7042F">
              <w:rPr>
                <w:rFonts w:ascii="Times New Roman" w:eastAsia="Times New Roman" w:hAnsi="Times New Roman"/>
                <w:bCs/>
                <w:color w:val="222222"/>
                <w:sz w:val="24"/>
                <w:szCs w:val="24"/>
              </w:rPr>
              <w:t xml:space="preserve"> değerlendirmeler ile sistematik ve ardışık biçimde yapılmalıdır.</w:t>
            </w:r>
          </w:p>
        </w:tc>
      </w:tr>
      <w:tr w:rsidR="002E3AFA" w:rsidRPr="00C01189" w14:paraId="2711C01B" w14:textId="77777777" w:rsidTr="002E3AFA">
        <w:tblPrEx>
          <w:jc w:val="left"/>
        </w:tblPrEx>
        <w:trPr>
          <w:trHeight w:val="1558"/>
        </w:trPr>
        <w:tc>
          <w:tcPr>
            <w:tcW w:w="8784" w:type="dxa"/>
          </w:tcPr>
          <w:p w14:paraId="3ACBF704"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3DD02EBE" w14:textId="77777777" w:rsidR="002E3AFA" w:rsidRDefault="002E3AFA" w:rsidP="00FF63C3">
            <w:pPr>
              <w:spacing w:before="120" w:after="120" w:line="240" w:lineRule="auto"/>
              <w:jc w:val="both"/>
              <w:rPr>
                <w:rFonts w:ascii="Times New Roman" w:hAnsi="Times New Roman"/>
                <w:sz w:val="24"/>
                <w:szCs w:val="24"/>
              </w:rPr>
            </w:pPr>
          </w:p>
          <w:p w14:paraId="769E0424" w14:textId="77777777" w:rsidR="002E3AFA" w:rsidRPr="00C01189" w:rsidRDefault="002E3AFA" w:rsidP="00FF63C3">
            <w:pPr>
              <w:spacing w:before="120" w:after="120" w:line="240" w:lineRule="auto"/>
              <w:jc w:val="both"/>
              <w:rPr>
                <w:rFonts w:ascii="Times New Roman" w:hAnsi="Times New Roman"/>
                <w:sz w:val="24"/>
                <w:szCs w:val="24"/>
              </w:rPr>
            </w:pPr>
          </w:p>
        </w:tc>
      </w:tr>
    </w:tbl>
    <w:p w14:paraId="28B8828F" w14:textId="77777777" w:rsidR="004227ED" w:rsidRDefault="004227ED" w:rsidP="00FF63C3">
      <w:pPr>
        <w:pStyle w:val="GvdeMetni"/>
        <w:spacing w:before="120" w:after="120"/>
        <w:rPr>
          <w:b/>
        </w:rPr>
      </w:pPr>
    </w:p>
    <w:p w14:paraId="44BB5FA2" w14:textId="1A6B59E4" w:rsidR="004227ED" w:rsidRDefault="004227ED" w:rsidP="00FF63C3">
      <w:pPr>
        <w:spacing w:before="120" w:after="120" w:line="240" w:lineRule="auto"/>
        <w:rPr>
          <w:b/>
        </w:rPr>
      </w:pPr>
      <w:r>
        <w:rPr>
          <w:b/>
        </w:rPr>
        <w:br w:type="page"/>
      </w:r>
    </w:p>
    <w:p w14:paraId="23643148" w14:textId="77777777" w:rsidR="00583C3D" w:rsidRDefault="00583C3D" w:rsidP="00FF63C3">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4227ED" w:rsidRPr="00C01189" w14:paraId="1471FA56" w14:textId="77777777" w:rsidTr="006B65DF">
        <w:trPr>
          <w:jc w:val="center"/>
        </w:trPr>
        <w:tc>
          <w:tcPr>
            <w:tcW w:w="8784" w:type="dxa"/>
          </w:tcPr>
          <w:p w14:paraId="7F57BD11" w14:textId="0D53B922" w:rsidR="004227ED"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11</w:t>
            </w:r>
            <w:r w:rsidR="004227ED" w:rsidRPr="00F7042F">
              <w:rPr>
                <w:rFonts w:ascii="Times New Roman" w:eastAsia="Times New Roman" w:hAnsi="Times New Roman"/>
                <w:b/>
                <w:color w:val="222222"/>
                <w:sz w:val="24"/>
                <w:szCs w:val="24"/>
              </w:rPr>
              <w:t xml:space="preserve"> </w:t>
            </w:r>
          </w:p>
          <w:p w14:paraId="63FD3E4B" w14:textId="77777777" w:rsidR="004227ED" w:rsidRPr="00F7042F" w:rsidRDefault="004227ED" w:rsidP="00FF63C3">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Lisans Eğitim Programının Değerlendirilmesi ve Sürekli İyileştirme </w:t>
            </w:r>
          </w:p>
          <w:p w14:paraId="3D3E272F" w14:textId="054BACAD" w:rsidR="004227ED" w:rsidRPr="00D43C96" w:rsidRDefault="004227ED" w:rsidP="00FF63C3">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 xml:space="preserve">Lisans </w:t>
            </w:r>
            <w:r>
              <w:rPr>
                <w:rFonts w:ascii="Times New Roman" w:eastAsia="Times New Roman" w:hAnsi="Times New Roman"/>
                <w:bCs/>
                <w:color w:val="222222"/>
                <w:sz w:val="24"/>
                <w:szCs w:val="24"/>
              </w:rPr>
              <w:t>e</w:t>
            </w:r>
            <w:r w:rsidRPr="00F7042F">
              <w:rPr>
                <w:rFonts w:ascii="Times New Roman" w:eastAsia="Times New Roman" w:hAnsi="Times New Roman"/>
                <w:bCs/>
                <w:color w:val="222222"/>
                <w:sz w:val="24"/>
                <w:szCs w:val="24"/>
              </w:rPr>
              <w:t>ğitim programı, sistematik ve periyodik olarak gözden geçirilmeli ve programın sürekli olarak geliştirilme ve iyileştirilmesi sağlanmalıdır.</w:t>
            </w:r>
          </w:p>
        </w:tc>
      </w:tr>
      <w:tr w:rsidR="002E3AFA" w:rsidRPr="00C01189" w14:paraId="718CD994" w14:textId="77777777" w:rsidTr="002E3AFA">
        <w:tblPrEx>
          <w:jc w:val="left"/>
        </w:tblPrEx>
        <w:trPr>
          <w:trHeight w:val="1558"/>
        </w:trPr>
        <w:tc>
          <w:tcPr>
            <w:tcW w:w="8784" w:type="dxa"/>
          </w:tcPr>
          <w:p w14:paraId="1BBBDFEC"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118A0E85" w14:textId="77777777" w:rsidR="002E3AFA" w:rsidRDefault="002E3AFA" w:rsidP="00FF63C3">
            <w:pPr>
              <w:spacing w:before="120" w:after="120" w:line="240" w:lineRule="auto"/>
              <w:jc w:val="both"/>
              <w:rPr>
                <w:rFonts w:ascii="Times New Roman" w:hAnsi="Times New Roman"/>
                <w:sz w:val="24"/>
                <w:szCs w:val="24"/>
              </w:rPr>
            </w:pPr>
          </w:p>
          <w:p w14:paraId="785BB71D" w14:textId="77777777" w:rsidR="002E3AFA" w:rsidRPr="00C01189" w:rsidRDefault="002E3AFA" w:rsidP="00FF63C3">
            <w:pPr>
              <w:spacing w:before="120" w:after="120" w:line="240" w:lineRule="auto"/>
              <w:jc w:val="both"/>
              <w:rPr>
                <w:rFonts w:ascii="Times New Roman" w:hAnsi="Times New Roman"/>
                <w:sz w:val="24"/>
                <w:szCs w:val="24"/>
              </w:rPr>
            </w:pPr>
          </w:p>
        </w:tc>
      </w:tr>
    </w:tbl>
    <w:p w14:paraId="6C9A5FB2" w14:textId="77777777" w:rsidR="004227ED" w:rsidRDefault="004227ED" w:rsidP="00FF63C3">
      <w:pPr>
        <w:pStyle w:val="GvdeMetni"/>
        <w:spacing w:before="120" w:after="120"/>
        <w:rPr>
          <w:b/>
        </w:rPr>
      </w:pPr>
    </w:p>
    <w:p w14:paraId="2757E19A" w14:textId="55C36C80" w:rsidR="00E00A72" w:rsidRDefault="00E00A72" w:rsidP="00FF63C3">
      <w:pPr>
        <w:spacing w:before="120" w:after="120" w:line="240" w:lineRule="auto"/>
        <w:rPr>
          <w:b/>
        </w:rPr>
      </w:pPr>
      <w:r>
        <w:rPr>
          <w:b/>
        </w:rPr>
        <w:br w:type="page"/>
      </w:r>
    </w:p>
    <w:p w14:paraId="45264011" w14:textId="77777777" w:rsidR="00583C3D" w:rsidRDefault="00583C3D" w:rsidP="00FF63C3">
      <w:pPr>
        <w:spacing w:before="120" w:after="120" w:line="240" w:lineRule="auto"/>
        <w:rPr>
          <w:rFonts w:ascii="Times New Roman" w:eastAsia="Times New Roman" w:hAnsi="Times New Roman"/>
          <w:b/>
          <w:sz w:val="24"/>
          <w:szCs w:val="24"/>
          <w:lang w:val="x-none" w:eastAsia="x-none" w:bidi="tr-TR"/>
        </w:rPr>
      </w:pPr>
    </w:p>
    <w:p w14:paraId="74509ECE" w14:textId="00CBF8D7" w:rsidR="004227ED" w:rsidRPr="00E00A72" w:rsidRDefault="002E3AFA" w:rsidP="00FF63C3">
      <w:pPr>
        <w:pStyle w:val="GvdeMetni"/>
        <w:spacing w:before="120" w:after="120"/>
        <w:jc w:val="center"/>
        <w:rPr>
          <w:b/>
          <w:sz w:val="28"/>
          <w:szCs w:val="28"/>
        </w:rPr>
      </w:pPr>
      <w:r>
        <w:rPr>
          <w:b/>
          <w:sz w:val="28"/>
          <w:szCs w:val="28"/>
          <w:lang w:val="tr-TR"/>
        </w:rPr>
        <w:t xml:space="preserve">4. </w:t>
      </w:r>
      <w:r w:rsidR="00E00A72" w:rsidRPr="00E00A72">
        <w:rPr>
          <w:b/>
          <w:sz w:val="28"/>
          <w:szCs w:val="28"/>
        </w:rPr>
        <w:t>ÖĞRENCİ STANDARTLARI</w:t>
      </w:r>
    </w:p>
    <w:p w14:paraId="6233812B" w14:textId="6CEF4288" w:rsidR="00E00A72" w:rsidRDefault="00E00A72" w:rsidP="00FF63C3">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E00A72" w:rsidRPr="00C01189" w14:paraId="404AA618" w14:textId="77777777" w:rsidTr="006B65DF">
        <w:trPr>
          <w:jc w:val="center"/>
        </w:trPr>
        <w:tc>
          <w:tcPr>
            <w:tcW w:w="8784" w:type="dxa"/>
          </w:tcPr>
          <w:p w14:paraId="7C940E30" w14:textId="056C7518" w:rsidR="00E00A72"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12</w:t>
            </w:r>
            <w:r w:rsidR="00E00A72" w:rsidRPr="00F7042F">
              <w:rPr>
                <w:rFonts w:ascii="Times New Roman" w:eastAsia="Times New Roman" w:hAnsi="Times New Roman"/>
                <w:b/>
                <w:color w:val="222222"/>
                <w:sz w:val="24"/>
                <w:szCs w:val="24"/>
              </w:rPr>
              <w:t xml:space="preserve"> </w:t>
            </w:r>
          </w:p>
          <w:p w14:paraId="56F14AF0" w14:textId="77777777" w:rsidR="00E00A72" w:rsidRPr="00F7042F" w:rsidRDefault="00E00A72" w:rsidP="00FF63C3">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Öğrenci Hizmetleri</w:t>
            </w:r>
          </w:p>
          <w:p w14:paraId="01CD693B" w14:textId="01D4AAA4" w:rsidR="00E00A72" w:rsidRPr="00D43C96" w:rsidRDefault="00E00A72" w:rsidP="00FF63C3">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Fakültenin öğrenci hizmetlerini, etkinliklerini düzenleyen, denetleyen ve koordine eden bir sisteme sahip olduğunu gösterir belgeler sunulmalıdır.</w:t>
            </w:r>
          </w:p>
        </w:tc>
      </w:tr>
      <w:tr w:rsidR="002E3AFA" w:rsidRPr="00C01189" w14:paraId="1B27EC08" w14:textId="77777777" w:rsidTr="002E3AFA">
        <w:tblPrEx>
          <w:jc w:val="left"/>
        </w:tblPrEx>
        <w:trPr>
          <w:trHeight w:val="1558"/>
        </w:trPr>
        <w:tc>
          <w:tcPr>
            <w:tcW w:w="8784" w:type="dxa"/>
          </w:tcPr>
          <w:p w14:paraId="63A9BFDE"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02328FE1" w14:textId="77777777" w:rsidR="002E3AFA" w:rsidRDefault="002E3AFA" w:rsidP="00FF63C3">
            <w:pPr>
              <w:spacing w:before="120" w:after="120" w:line="240" w:lineRule="auto"/>
              <w:jc w:val="both"/>
              <w:rPr>
                <w:rFonts w:ascii="Times New Roman" w:hAnsi="Times New Roman"/>
                <w:sz w:val="24"/>
                <w:szCs w:val="24"/>
              </w:rPr>
            </w:pPr>
          </w:p>
          <w:p w14:paraId="68C65140" w14:textId="77777777" w:rsidR="002E3AFA" w:rsidRPr="00C01189" w:rsidRDefault="002E3AFA" w:rsidP="00FF63C3">
            <w:pPr>
              <w:spacing w:before="120" w:after="120" w:line="240" w:lineRule="auto"/>
              <w:jc w:val="both"/>
              <w:rPr>
                <w:rFonts w:ascii="Times New Roman" w:hAnsi="Times New Roman"/>
                <w:sz w:val="24"/>
                <w:szCs w:val="24"/>
              </w:rPr>
            </w:pPr>
          </w:p>
        </w:tc>
      </w:tr>
    </w:tbl>
    <w:p w14:paraId="6866D126" w14:textId="52E29727" w:rsidR="00F14CF1" w:rsidRDefault="00F14CF1" w:rsidP="00FF63C3">
      <w:pPr>
        <w:pStyle w:val="GvdeMetni"/>
        <w:spacing w:before="120" w:after="120"/>
        <w:rPr>
          <w:iCs/>
        </w:rPr>
      </w:pPr>
    </w:p>
    <w:p w14:paraId="59CD9001" w14:textId="6774B6A6" w:rsidR="00E00A72" w:rsidRDefault="00E00A72" w:rsidP="00FF63C3">
      <w:pPr>
        <w:spacing w:before="120" w:after="120" w:line="240" w:lineRule="auto"/>
        <w:rPr>
          <w:iCs/>
        </w:rPr>
      </w:pPr>
      <w:r>
        <w:rPr>
          <w:iCs/>
        </w:rPr>
        <w:br w:type="page"/>
      </w:r>
    </w:p>
    <w:p w14:paraId="038FDC6B" w14:textId="77777777" w:rsidR="00583C3D" w:rsidRDefault="00583C3D" w:rsidP="00FF63C3">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E00A72" w:rsidRPr="00C01189" w14:paraId="0AED7796" w14:textId="77777777" w:rsidTr="006B65DF">
        <w:trPr>
          <w:jc w:val="center"/>
        </w:trPr>
        <w:tc>
          <w:tcPr>
            <w:tcW w:w="8784" w:type="dxa"/>
          </w:tcPr>
          <w:p w14:paraId="6E848EDA" w14:textId="290A3DB2" w:rsidR="00E00A72"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13</w:t>
            </w:r>
          </w:p>
          <w:p w14:paraId="6E693FBF" w14:textId="77777777" w:rsidR="00E00A72" w:rsidRPr="0019199E" w:rsidRDefault="00E00A72" w:rsidP="00FF63C3">
            <w:pPr>
              <w:shd w:val="clear" w:color="auto" w:fill="FFFFFF"/>
              <w:spacing w:before="120" w:after="120" w:line="240" w:lineRule="auto"/>
              <w:jc w:val="center"/>
              <w:rPr>
                <w:rFonts w:ascii="Times New Roman" w:eastAsia="Times New Roman" w:hAnsi="Times New Roman"/>
                <w:b/>
                <w:color w:val="222222"/>
                <w:sz w:val="24"/>
                <w:szCs w:val="24"/>
              </w:rPr>
            </w:pPr>
            <w:r w:rsidRPr="0019199E">
              <w:rPr>
                <w:rFonts w:ascii="Times New Roman" w:eastAsia="Times New Roman" w:hAnsi="Times New Roman"/>
                <w:b/>
                <w:color w:val="222222"/>
                <w:sz w:val="24"/>
                <w:szCs w:val="24"/>
              </w:rPr>
              <w:t>Öğrenci Temsili</w:t>
            </w:r>
          </w:p>
          <w:p w14:paraId="011482E0" w14:textId="56BF7AA5" w:rsidR="00E00A72" w:rsidRPr="00D43C96" w:rsidRDefault="00E00A72" w:rsidP="00FF63C3">
            <w:pPr>
              <w:shd w:val="clear" w:color="auto" w:fill="FFFFFF"/>
              <w:spacing w:before="120" w:after="120" w:line="240" w:lineRule="auto"/>
              <w:jc w:val="both"/>
              <w:rPr>
                <w:rFonts w:ascii="Times New Roman" w:eastAsia="Times New Roman" w:hAnsi="Times New Roman"/>
                <w:bCs/>
                <w:color w:val="222222"/>
                <w:sz w:val="24"/>
                <w:szCs w:val="24"/>
              </w:rPr>
            </w:pPr>
            <w:r w:rsidRPr="0019199E">
              <w:rPr>
                <w:rFonts w:ascii="Times New Roman" w:eastAsia="Times New Roman" w:hAnsi="Times New Roman"/>
                <w:bCs/>
                <w:color w:val="222222"/>
                <w:sz w:val="24"/>
                <w:szCs w:val="24"/>
              </w:rPr>
              <w:t>Eğitim–öğretimle</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ilgili</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tüm</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süreçlerde</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öğrencilerin</w:t>
            </w:r>
            <w:r w:rsidRPr="0019199E">
              <w:rPr>
                <w:rFonts w:ascii="Times New Roman" w:eastAsia="Times New Roman" w:hAnsi="Times New Roman"/>
                <w:bCs/>
                <w:color w:val="222222"/>
                <w:sz w:val="24"/>
                <w:szCs w:val="24"/>
              </w:rPr>
              <w:tab/>
              <w:t>etkin</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katılımının</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sağlandığı</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ve</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değerlendirmelerde öğrenci görüşlerinin dikkate alındığını gösterir belgeler sunulmalıdır.</w:t>
            </w:r>
          </w:p>
        </w:tc>
      </w:tr>
      <w:tr w:rsidR="002E3AFA" w:rsidRPr="00C01189" w14:paraId="2CD34180" w14:textId="77777777" w:rsidTr="002E3AFA">
        <w:tblPrEx>
          <w:jc w:val="left"/>
        </w:tblPrEx>
        <w:trPr>
          <w:trHeight w:val="1558"/>
        </w:trPr>
        <w:tc>
          <w:tcPr>
            <w:tcW w:w="8784" w:type="dxa"/>
          </w:tcPr>
          <w:p w14:paraId="484ECC33"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11FC895C" w14:textId="77777777" w:rsidR="002E3AFA" w:rsidRDefault="002E3AFA" w:rsidP="00FF63C3">
            <w:pPr>
              <w:spacing w:before="120" w:after="120" w:line="240" w:lineRule="auto"/>
              <w:jc w:val="both"/>
              <w:rPr>
                <w:rFonts w:ascii="Times New Roman" w:hAnsi="Times New Roman"/>
                <w:sz w:val="24"/>
                <w:szCs w:val="24"/>
              </w:rPr>
            </w:pPr>
          </w:p>
          <w:p w14:paraId="202E572E" w14:textId="77777777" w:rsidR="002E3AFA" w:rsidRPr="00C01189" w:rsidRDefault="002E3AFA" w:rsidP="00FF63C3">
            <w:pPr>
              <w:spacing w:before="120" w:after="120" w:line="240" w:lineRule="auto"/>
              <w:jc w:val="both"/>
              <w:rPr>
                <w:rFonts w:ascii="Times New Roman" w:hAnsi="Times New Roman"/>
                <w:sz w:val="24"/>
                <w:szCs w:val="24"/>
              </w:rPr>
            </w:pPr>
          </w:p>
        </w:tc>
      </w:tr>
    </w:tbl>
    <w:p w14:paraId="7F41E216" w14:textId="77777777" w:rsidR="00E00A72" w:rsidRDefault="00E00A72" w:rsidP="00FF63C3">
      <w:pPr>
        <w:pStyle w:val="GvdeMetni"/>
        <w:spacing w:before="120" w:after="120"/>
        <w:rPr>
          <w:iCs/>
        </w:rPr>
      </w:pPr>
    </w:p>
    <w:p w14:paraId="12D14913" w14:textId="4107ADBE" w:rsidR="00E00A72" w:rsidRDefault="00E00A72" w:rsidP="00FF63C3">
      <w:pPr>
        <w:spacing w:before="120" w:after="120" w:line="240" w:lineRule="auto"/>
        <w:rPr>
          <w:iCs/>
        </w:rPr>
      </w:pPr>
      <w:r>
        <w:rPr>
          <w:iCs/>
        </w:rPr>
        <w:br w:type="page"/>
      </w:r>
    </w:p>
    <w:p w14:paraId="5EA126B1" w14:textId="77777777" w:rsidR="00583C3D" w:rsidRDefault="00583C3D" w:rsidP="00FF63C3">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E00A72" w:rsidRPr="00C01189" w14:paraId="6E10C9DF" w14:textId="77777777" w:rsidTr="006B65DF">
        <w:trPr>
          <w:jc w:val="center"/>
        </w:trPr>
        <w:tc>
          <w:tcPr>
            <w:tcW w:w="8784" w:type="dxa"/>
          </w:tcPr>
          <w:p w14:paraId="6D8826D2" w14:textId="29295543" w:rsidR="00E00A72"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14</w:t>
            </w:r>
          </w:p>
          <w:p w14:paraId="1B46376F" w14:textId="77777777" w:rsidR="00E00A72" w:rsidRPr="00076E98" w:rsidRDefault="00E00A72" w:rsidP="00FF63C3">
            <w:pPr>
              <w:shd w:val="clear" w:color="auto" w:fill="FFFFFF"/>
              <w:spacing w:before="120" w:after="120" w:line="240" w:lineRule="auto"/>
              <w:jc w:val="center"/>
              <w:rPr>
                <w:rFonts w:ascii="Times New Roman" w:eastAsia="Times New Roman" w:hAnsi="Times New Roman"/>
                <w:b/>
                <w:color w:val="222222"/>
                <w:sz w:val="24"/>
                <w:szCs w:val="24"/>
              </w:rPr>
            </w:pPr>
            <w:r w:rsidRPr="00076E98">
              <w:rPr>
                <w:rFonts w:ascii="Times New Roman" w:eastAsia="Times New Roman" w:hAnsi="Times New Roman"/>
                <w:b/>
                <w:color w:val="222222"/>
                <w:sz w:val="24"/>
                <w:szCs w:val="24"/>
              </w:rPr>
              <w:t>Öğrenci/Öğretim Elemanı İlişkileri</w:t>
            </w:r>
          </w:p>
          <w:p w14:paraId="5C421447" w14:textId="6FC95B96" w:rsidR="00E00A72" w:rsidRPr="00D43C96" w:rsidRDefault="00E00A72" w:rsidP="00FF63C3">
            <w:pPr>
              <w:shd w:val="clear" w:color="auto" w:fill="FFFFFF"/>
              <w:spacing w:before="120" w:after="120" w:line="240" w:lineRule="auto"/>
              <w:jc w:val="both"/>
              <w:rPr>
                <w:rFonts w:ascii="Times New Roman" w:eastAsia="Times New Roman" w:hAnsi="Times New Roman"/>
                <w:bCs/>
                <w:color w:val="222222"/>
                <w:sz w:val="24"/>
                <w:szCs w:val="24"/>
              </w:rPr>
            </w:pPr>
            <w:r w:rsidRPr="00076E98">
              <w:rPr>
                <w:rFonts w:ascii="Times New Roman" w:eastAsia="Times New Roman" w:hAnsi="Times New Roman"/>
                <w:bCs/>
                <w:color w:val="222222"/>
                <w:sz w:val="24"/>
                <w:szCs w:val="24"/>
              </w:rPr>
              <w:t>Öğretim elemanları ile öğrenciler arasında akademik ve mesleki yönden ilişkilerin geliştirilmesine yönelik uygulamalar belgelenmelidir</w:t>
            </w:r>
            <w:r>
              <w:rPr>
                <w:rFonts w:ascii="Times New Roman" w:eastAsia="Times New Roman" w:hAnsi="Times New Roman"/>
                <w:bCs/>
                <w:color w:val="222222"/>
                <w:sz w:val="24"/>
                <w:szCs w:val="24"/>
              </w:rPr>
              <w:t>.</w:t>
            </w:r>
          </w:p>
        </w:tc>
      </w:tr>
      <w:tr w:rsidR="002E3AFA" w:rsidRPr="00C01189" w14:paraId="5275656F" w14:textId="77777777" w:rsidTr="002E3AFA">
        <w:tblPrEx>
          <w:jc w:val="left"/>
        </w:tblPrEx>
        <w:trPr>
          <w:trHeight w:val="1558"/>
        </w:trPr>
        <w:tc>
          <w:tcPr>
            <w:tcW w:w="8784" w:type="dxa"/>
          </w:tcPr>
          <w:p w14:paraId="1CCA9245"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225A185E" w14:textId="77777777" w:rsidR="002E3AFA" w:rsidRDefault="002E3AFA" w:rsidP="00FF63C3">
            <w:pPr>
              <w:spacing w:before="120" w:after="120" w:line="240" w:lineRule="auto"/>
              <w:jc w:val="both"/>
              <w:rPr>
                <w:rFonts w:ascii="Times New Roman" w:hAnsi="Times New Roman"/>
                <w:sz w:val="24"/>
                <w:szCs w:val="24"/>
              </w:rPr>
            </w:pPr>
          </w:p>
          <w:p w14:paraId="75658392" w14:textId="77777777" w:rsidR="002E3AFA" w:rsidRPr="00C01189" w:rsidRDefault="002E3AFA" w:rsidP="00FF63C3">
            <w:pPr>
              <w:spacing w:before="120" w:after="120" w:line="240" w:lineRule="auto"/>
              <w:jc w:val="both"/>
              <w:rPr>
                <w:rFonts w:ascii="Times New Roman" w:hAnsi="Times New Roman"/>
                <w:sz w:val="24"/>
                <w:szCs w:val="24"/>
              </w:rPr>
            </w:pPr>
          </w:p>
        </w:tc>
      </w:tr>
    </w:tbl>
    <w:p w14:paraId="0B4BD011" w14:textId="5C25D48B" w:rsidR="00E00A72" w:rsidRDefault="00E00A72" w:rsidP="00FF63C3">
      <w:pPr>
        <w:pStyle w:val="GvdeMetni"/>
        <w:spacing w:before="120" w:after="120"/>
        <w:rPr>
          <w:iCs/>
        </w:rPr>
      </w:pPr>
    </w:p>
    <w:p w14:paraId="3257B9FB" w14:textId="675637E1" w:rsidR="00E00A72" w:rsidRDefault="00E00A72" w:rsidP="00FF63C3">
      <w:pPr>
        <w:spacing w:before="120" w:after="120" w:line="240" w:lineRule="auto"/>
        <w:rPr>
          <w:iCs/>
        </w:rPr>
      </w:pPr>
      <w:r>
        <w:rPr>
          <w:iCs/>
        </w:rPr>
        <w:br w:type="page"/>
      </w:r>
    </w:p>
    <w:p w14:paraId="71AA9BEF" w14:textId="77777777" w:rsidR="00583C3D" w:rsidRDefault="00583C3D" w:rsidP="00FF63C3">
      <w:pPr>
        <w:spacing w:before="120" w:after="120" w:line="240" w:lineRule="auto"/>
        <w:rPr>
          <w:rFonts w:ascii="Times New Roman" w:eastAsia="Times New Roman" w:hAnsi="Times New Roman"/>
          <w:iCs/>
          <w:sz w:val="24"/>
          <w:szCs w:val="24"/>
          <w:lang w:val="x-none" w:eastAsia="x-none" w:bidi="tr-TR"/>
        </w:rPr>
      </w:pPr>
    </w:p>
    <w:p w14:paraId="4343ADD9" w14:textId="32F28EAB" w:rsidR="00E00A72" w:rsidRPr="009D449B" w:rsidRDefault="002E3AFA" w:rsidP="00FF63C3">
      <w:pPr>
        <w:spacing w:before="120" w:after="120" w:line="240" w:lineRule="auto"/>
        <w:jc w:val="center"/>
        <w:rPr>
          <w:rFonts w:ascii="Times New Roman" w:hAnsi="Times New Roman"/>
          <w:b/>
          <w:bCs/>
          <w:sz w:val="28"/>
          <w:szCs w:val="28"/>
        </w:rPr>
      </w:pPr>
      <w:r>
        <w:rPr>
          <w:rFonts w:ascii="Times New Roman" w:hAnsi="Times New Roman"/>
          <w:b/>
          <w:bCs/>
          <w:sz w:val="28"/>
          <w:szCs w:val="28"/>
        </w:rPr>
        <w:t xml:space="preserve">5. </w:t>
      </w:r>
      <w:r w:rsidR="00E00A72" w:rsidRPr="009D449B">
        <w:rPr>
          <w:rFonts w:ascii="Times New Roman" w:hAnsi="Times New Roman"/>
          <w:b/>
          <w:bCs/>
          <w:sz w:val="28"/>
          <w:szCs w:val="28"/>
        </w:rPr>
        <w:t>EĞİTİM VE ÖĞRETİM KADROSU</w:t>
      </w:r>
    </w:p>
    <w:p w14:paraId="5F9A733C" w14:textId="77777777" w:rsidR="00E00A72" w:rsidRDefault="00E00A72" w:rsidP="00FF63C3">
      <w:pPr>
        <w:pStyle w:val="GvdeMetni"/>
        <w:spacing w:before="120" w:after="120"/>
        <w:rPr>
          <w:iCs/>
        </w:rPr>
      </w:pPr>
    </w:p>
    <w:tbl>
      <w:tblPr>
        <w:tblStyle w:val="TabloKlavuzu"/>
        <w:tblW w:w="8784" w:type="dxa"/>
        <w:jc w:val="center"/>
        <w:tblLook w:val="04A0" w:firstRow="1" w:lastRow="0" w:firstColumn="1" w:lastColumn="0" w:noHBand="0" w:noVBand="1"/>
      </w:tblPr>
      <w:tblGrid>
        <w:gridCol w:w="8784"/>
      </w:tblGrid>
      <w:tr w:rsidR="00E00A72" w:rsidRPr="00C01189" w14:paraId="0ACE252B" w14:textId="77777777" w:rsidTr="006B65DF">
        <w:trPr>
          <w:jc w:val="center"/>
        </w:trPr>
        <w:tc>
          <w:tcPr>
            <w:tcW w:w="8784" w:type="dxa"/>
          </w:tcPr>
          <w:p w14:paraId="074B0C08" w14:textId="62E2635C" w:rsidR="00583C3D"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15</w:t>
            </w:r>
            <w:r w:rsidR="00583C3D" w:rsidRPr="00FA6E31">
              <w:rPr>
                <w:rFonts w:ascii="Times New Roman" w:eastAsia="Times New Roman" w:hAnsi="Times New Roman"/>
                <w:b/>
                <w:color w:val="222222"/>
                <w:sz w:val="24"/>
                <w:szCs w:val="24"/>
              </w:rPr>
              <w:t xml:space="preserve"> </w:t>
            </w:r>
          </w:p>
          <w:p w14:paraId="6519453A" w14:textId="77777777" w:rsidR="00583C3D" w:rsidRPr="00FA6E31" w:rsidRDefault="00583C3D" w:rsidP="00FF63C3">
            <w:pPr>
              <w:shd w:val="clear" w:color="auto" w:fill="FFFFFF"/>
              <w:spacing w:before="120" w:after="120" w:line="240" w:lineRule="auto"/>
              <w:jc w:val="center"/>
              <w:rPr>
                <w:rFonts w:ascii="Times New Roman" w:eastAsia="Times New Roman" w:hAnsi="Times New Roman"/>
                <w:b/>
                <w:color w:val="222222"/>
                <w:sz w:val="24"/>
                <w:szCs w:val="24"/>
              </w:rPr>
            </w:pPr>
            <w:r w:rsidRPr="00FA6E31">
              <w:rPr>
                <w:rFonts w:ascii="Times New Roman" w:eastAsia="Times New Roman" w:hAnsi="Times New Roman"/>
                <w:b/>
                <w:color w:val="222222"/>
                <w:sz w:val="24"/>
                <w:szCs w:val="24"/>
              </w:rPr>
              <w:t>Öğretim Elemanı</w:t>
            </w:r>
          </w:p>
          <w:p w14:paraId="6631426C" w14:textId="1581B65D" w:rsidR="00E00A72" w:rsidRPr="00D43C96" w:rsidRDefault="00583C3D" w:rsidP="00FF63C3">
            <w:pPr>
              <w:shd w:val="clear" w:color="auto" w:fill="FFFFFF"/>
              <w:spacing w:before="120" w:after="120" w:line="240" w:lineRule="auto"/>
              <w:jc w:val="both"/>
              <w:rPr>
                <w:rFonts w:ascii="Times New Roman" w:eastAsia="Times New Roman" w:hAnsi="Times New Roman"/>
                <w:bCs/>
                <w:color w:val="222222"/>
                <w:sz w:val="24"/>
                <w:szCs w:val="24"/>
              </w:rPr>
            </w:pPr>
            <w:r w:rsidRPr="00FA6E31">
              <w:rPr>
                <w:rFonts w:ascii="Times New Roman" w:eastAsia="Times New Roman" w:hAnsi="Times New Roman"/>
                <w:bCs/>
                <w:color w:val="222222"/>
                <w:sz w:val="24"/>
                <w:szCs w:val="24"/>
              </w:rP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c>
      </w:tr>
      <w:tr w:rsidR="002E3AFA" w:rsidRPr="00C01189" w14:paraId="647A1FAD" w14:textId="77777777" w:rsidTr="002E3AFA">
        <w:tblPrEx>
          <w:jc w:val="left"/>
        </w:tblPrEx>
        <w:trPr>
          <w:trHeight w:val="1558"/>
        </w:trPr>
        <w:tc>
          <w:tcPr>
            <w:tcW w:w="8784" w:type="dxa"/>
          </w:tcPr>
          <w:p w14:paraId="7FB06210"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2CAF0171" w14:textId="77777777" w:rsidR="002E3AFA" w:rsidRDefault="002E3AFA" w:rsidP="00FF63C3">
            <w:pPr>
              <w:spacing w:before="120" w:after="120" w:line="240" w:lineRule="auto"/>
              <w:jc w:val="both"/>
              <w:rPr>
                <w:rFonts w:ascii="Times New Roman" w:hAnsi="Times New Roman"/>
                <w:sz w:val="24"/>
                <w:szCs w:val="24"/>
              </w:rPr>
            </w:pPr>
          </w:p>
          <w:p w14:paraId="50D708D1" w14:textId="77777777" w:rsidR="002E3AFA" w:rsidRPr="00C01189" w:rsidRDefault="002E3AFA" w:rsidP="00FF63C3">
            <w:pPr>
              <w:spacing w:before="120" w:after="120" w:line="240" w:lineRule="auto"/>
              <w:jc w:val="both"/>
              <w:rPr>
                <w:rFonts w:ascii="Times New Roman" w:hAnsi="Times New Roman"/>
                <w:sz w:val="24"/>
                <w:szCs w:val="24"/>
              </w:rPr>
            </w:pPr>
          </w:p>
        </w:tc>
      </w:tr>
    </w:tbl>
    <w:p w14:paraId="122B2FD9" w14:textId="1DD754E7" w:rsidR="00E00A72" w:rsidRDefault="00E00A72" w:rsidP="00FF63C3">
      <w:pPr>
        <w:pStyle w:val="GvdeMetni"/>
        <w:spacing w:before="120" w:after="120"/>
        <w:rPr>
          <w:iCs/>
        </w:rPr>
      </w:pPr>
    </w:p>
    <w:p w14:paraId="68E0D6D1" w14:textId="392D20ED" w:rsidR="00583C3D" w:rsidRDefault="00583C3D" w:rsidP="00FF63C3">
      <w:pPr>
        <w:spacing w:before="120" w:after="120" w:line="240" w:lineRule="auto"/>
        <w:rPr>
          <w:iCs/>
        </w:rPr>
      </w:pPr>
      <w:r>
        <w:rPr>
          <w:iCs/>
        </w:rPr>
        <w:br w:type="page"/>
      </w:r>
    </w:p>
    <w:p w14:paraId="1354FCBE" w14:textId="77777777" w:rsidR="00583C3D" w:rsidRDefault="00583C3D" w:rsidP="00FF63C3">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583C3D" w:rsidRPr="00C01189" w14:paraId="01500D09" w14:textId="77777777" w:rsidTr="006B65DF">
        <w:trPr>
          <w:jc w:val="center"/>
        </w:trPr>
        <w:tc>
          <w:tcPr>
            <w:tcW w:w="8784" w:type="dxa"/>
          </w:tcPr>
          <w:p w14:paraId="2EAFB2B9" w14:textId="3FEB8B41" w:rsidR="00583C3D"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16</w:t>
            </w:r>
            <w:r w:rsidR="00583C3D" w:rsidRPr="00165C78">
              <w:rPr>
                <w:rFonts w:ascii="Times New Roman" w:eastAsia="Times New Roman" w:hAnsi="Times New Roman"/>
                <w:b/>
                <w:color w:val="222222"/>
                <w:sz w:val="24"/>
                <w:szCs w:val="24"/>
              </w:rPr>
              <w:t xml:space="preserve"> </w:t>
            </w:r>
          </w:p>
          <w:p w14:paraId="25683A80" w14:textId="77777777" w:rsidR="00583C3D" w:rsidRPr="00165C78" w:rsidRDefault="00583C3D" w:rsidP="00FF63C3">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Öğretim Elemanlarının Değerlendirilmesi</w:t>
            </w:r>
          </w:p>
          <w:p w14:paraId="2D250C27" w14:textId="2A990B6E" w:rsidR="00583C3D" w:rsidRPr="00D43C96" w:rsidRDefault="00583C3D" w:rsidP="00FF63C3">
            <w:pPr>
              <w:shd w:val="clear" w:color="auto" w:fill="FFFFFF"/>
              <w:spacing w:before="120" w:after="120" w:line="240" w:lineRule="auto"/>
              <w:jc w:val="both"/>
              <w:rPr>
                <w:rFonts w:ascii="Times New Roman" w:eastAsia="Times New Roman" w:hAnsi="Times New Roman"/>
                <w:bCs/>
                <w:color w:val="222222"/>
                <w:sz w:val="24"/>
                <w:szCs w:val="24"/>
              </w:rPr>
            </w:pPr>
            <w:r w:rsidRPr="00165C78">
              <w:rPr>
                <w:rFonts w:ascii="Times New Roman" w:eastAsia="Times New Roman" w:hAnsi="Times New Roman"/>
                <w:bCs/>
                <w:color w:val="222222"/>
                <w:sz w:val="24"/>
                <w:szCs w:val="24"/>
              </w:rPr>
              <w:t>Öğretim elemanlarının performanslarının ölçülmesi ve sonuçlarının değerlendirilmesi için kullanılan yöntemler ve kriterler ile bu ölçümlerin yapılma sıklığı ve paylaşılmaları ile ilgili belgeler sunulmalıdır.</w:t>
            </w:r>
          </w:p>
        </w:tc>
      </w:tr>
      <w:tr w:rsidR="00976C8F" w:rsidRPr="00C01189" w14:paraId="546E5390" w14:textId="77777777" w:rsidTr="00976C8F">
        <w:tblPrEx>
          <w:jc w:val="left"/>
        </w:tblPrEx>
        <w:trPr>
          <w:trHeight w:val="1558"/>
        </w:trPr>
        <w:tc>
          <w:tcPr>
            <w:tcW w:w="8784" w:type="dxa"/>
          </w:tcPr>
          <w:p w14:paraId="3D0357A8" w14:textId="77777777" w:rsidR="00976C8F" w:rsidRPr="00C01189" w:rsidRDefault="00976C8F" w:rsidP="00FF63C3">
            <w:pPr>
              <w:spacing w:before="120" w:after="120" w:line="240" w:lineRule="auto"/>
              <w:jc w:val="both"/>
              <w:rPr>
                <w:rFonts w:ascii="Times New Roman" w:eastAsia="Times New Roman" w:hAnsi="Times New Roman"/>
                <w:b/>
                <w:color w:val="222222"/>
                <w:sz w:val="24"/>
                <w:szCs w:val="24"/>
              </w:rPr>
            </w:pPr>
          </w:p>
          <w:p w14:paraId="4446AD1C" w14:textId="77777777" w:rsidR="00976C8F" w:rsidRDefault="00976C8F" w:rsidP="00FF63C3">
            <w:pPr>
              <w:spacing w:before="120" w:after="120" w:line="240" w:lineRule="auto"/>
              <w:jc w:val="both"/>
              <w:rPr>
                <w:rFonts w:ascii="Times New Roman" w:hAnsi="Times New Roman"/>
                <w:sz w:val="24"/>
                <w:szCs w:val="24"/>
              </w:rPr>
            </w:pPr>
          </w:p>
          <w:p w14:paraId="666BE648" w14:textId="77777777" w:rsidR="00976C8F" w:rsidRPr="00C01189" w:rsidRDefault="00976C8F" w:rsidP="00FF63C3">
            <w:pPr>
              <w:spacing w:before="120" w:after="120" w:line="240" w:lineRule="auto"/>
              <w:jc w:val="both"/>
              <w:rPr>
                <w:rFonts w:ascii="Times New Roman" w:hAnsi="Times New Roman"/>
                <w:sz w:val="24"/>
                <w:szCs w:val="24"/>
              </w:rPr>
            </w:pPr>
          </w:p>
        </w:tc>
      </w:tr>
    </w:tbl>
    <w:p w14:paraId="15B36FAE" w14:textId="01215EF4" w:rsidR="00E00A72" w:rsidRDefault="00E00A72" w:rsidP="00FF63C3">
      <w:pPr>
        <w:pStyle w:val="GvdeMetni"/>
        <w:spacing w:before="120" w:after="120"/>
        <w:rPr>
          <w:iCs/>
        </w:rPr>
      </w:pPr>
    </w:p>
    <w:p w14:paraId="7844665E" w14:textId="3E70B3EE" w:rsidR="00583C3D" w:rsidRDefault="00583C3D" w:rsidP="00FF63C3">
      <w:pPr>
        <w:spacing w:before="120" w:after="120" w:line="240" w:lineRule="auto"/>
        <w:rPr>
          <w:iCs/>
        </w:rPr>
      </w:pPr>
      <w:r>
        <w:rPr>
          <w:iCs/>
        </w:rPr>
        <w:br w:type="page"/>
      </w:r>
    </w:p>
    <w:p w14:paraId="04B38011" w14:textId="77777777" w:rsidR="00583C3D" w:rsidRDefault="00583C3D" w:rsidP="00FF63C3">
      <w:pPr>
        <w:spacing w:before="120" w:after="120" w:line="240" w:lineRule="auto"/>
        <w:rPr>
          <w:rFonts w:ascii="Times New Roman" w:eastAsia="Times New Roman" w:hAnsi="Times New Roman"/>
          <w:iCs/>
          <w:sz w:val="24"/>
          <w:szCs w:val="24"/>
          <w:lang w:val="x-none" w:eastAsia="x-none" w:bidi="tr-TR"/>
        </w:rPr>
      </w:pPr>
    </w:p>
    <w:p w14:paraId="1FADC4F4" w14:textId="021CC86D" w:rsidR="00583C3D" w:rsidRPr="00165C78" w:rsidRDefault="00976C8F" w:rsidP="00FF63C3">
      <w:pPr>
        <w:spacing w:before="120" w:after="120" w:line="240" w:lineRule="auto"/>
        <w:jc w:val="center"/>
        <w:rPr>
          <w:rFonts w:ascii="Times New Roman" w:hAnsi="Times New Roman"/>
          <w:b/>
          <w:sz w:val="28"/>
          <w:szCs w:val="28"/>
        </w:rPr>
      </w:pPr>
      <w:r>
        <w:rPr>
          <w:rFonts w:ascii="Times New Roman" w:hAnsi="Times New Roman"/>
          <w:b/>
          <w:sz w:val="28"/>
          <w:szCs w:val="28"/>
        </w:rPr>
        <w:t xml:space="preserve">6. </w:t>
      </w:r>
      <w:r w:rsidR="00583C3D" w:rsidRPr="00165C78">
        <w:rPr>
          <w:rFonts w:ascii="Times New Roman" w:hAnsi="Times New Roman"/>
          <w:b/>
          <w:sz w:val="28"/>
          <w:szCs w:val="28"/>
        </w:rPr>
        <w:t>TESİSLER VE ÖĞRENME KAYNAKLARI</w:t>
      </w:r>
    </w:p>
    <w:p w14:paraId="6A3DD0BB" w14:textId="77777777" w:rsidR="00F14CF1" w:rsidRDefault="00F14CF1" w:rsidP="00FF63C3">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583C3D" w:rsidRPr="00C01189" w14:paraId="1242AC46" w14:textId="77777777" w:rsidTr="006B65DF">
        <w:trPr>
          <w:jc w:val="center"/>
        </w:trPr>
        <w:tc>
          <w:tcPr>
            <w:tcW w:w="8784" w:type="dxa"/>
          </w:tcPr>
          <w:p w14:paraId="3E465C3C" w14:textId="1E64AAF6" w:rsidR="00583C3D"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17</w:t>
            </w:r>
            <w:r w:rsidR="00583C3D" w:rsidRPr="00165C78">
              <w:rPr>
                <w:rFonts w:ascii="Times New Roman" w:eastAsia="Times New Roman" w:hAnsi="Times New Roman"/>
                <w:b/>
                <w:color w:val="222222"/>
                <w:sz w:val="24"/>
                <w:szCs w:val="24"/>
              </w:rPr>
              <w:t xml:space="preserve"> </w:t>
            </w:r>
          </w:p>
          <w:p w14:paraId="2C4D3913" w14:textId="77777777" w:rsidR="00583C3D" w:rsidRPr="00165C78" w:rsidRDefault="00583C3D" w:rsidP="00FF63C3">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Öğrenme Kaynakları</w:t>
            </w:r>
          </w:p>
          <w:p w14:paraId="29934820" w14:textId="77777777" w:rsidR="00583C3D" w:rsidRPr="00D43C96" w:rsidRDefault="00583C3D" w:rsidP="00FF63C3">
            <w:pPr>
              <w:shd w:val="clear" w:color="auto" w:fill="FFFFFF"/>
              <w:spacing w:before="120" w:after="120" w:line="240" w:lineRule="auto"/>
              <w:jc w:val="both"/>
              <w:rPr>
                <w:rFonts w:ascii="Times New Roman" w:eastAsia="Times New Roman" w:hAnsi="Times New Roman"/>
                <w:bCs/>
                <w:color w:val="222222"/>
                <w:sz w:val="24"/>
                <w:szCs w:val="24"/>
              </w:rPr>
            </w:pPr>
            <w:r w:rsidRPr="00165C78">
              <w:rPr>
                <w:rFonts w:ascii="Times New Roman" w:eastAsia="Times New Roman" w:hAnsi="Times New Roman"/>
                <w:bCs/>
                <w:color w:val="222222"/>
                <w:sz w:val="24"/>
                <w:szCs w:val="24"/>
              </w:rPr>
              <w:t>Kütüphane ve internet olanakları ile öğrencilerin ulaşabilecekleri kaynakların öğrencilerin ders içerikleri, staj ve mezuniyet projeleri gibi tüm faaliyet alanlarında gereksinimlerini karşılayacak donanımda olduğu belgelenmelidir. Gerek kütüphanelerin açık bulunma süreleri gerekse internet kaynaklarının çeşitliliği ve ulaşım kolaylığı ile ilgili bilgiler verilmelidir.</w:t>
            </w:r>
          </w:p>
        </w:tc>
      </w:tr>
      <w:tr w:rsidR="00976C8F" w:rsidRPr="00C01189" w14:paraId="76FB2991" w14:textId="77777777" w:rsidTr="00976C8F">
        <w:tblPrEx>
          <w:jc w:val="left"/>
        </w:tblPrEx>
        <w:trPr>
          <w:trHeight w:val="1558"/>
        </w:trPr>
        <w:tc>
          <w:tcPr>
            <w:tcW w:w="8784" w:type="dxa"/>
          </w:tcPr>
          <w:p w14:paraId="0500765A" w14:textId="77777777" w:rsidR="00976C8F" w:rsidRPr="00C01189" w:rsidRDefault="00976C8F" w:rsidP="00FF63C3">
            <w:pPr>
              <w:spacing w:before="120" w:after="120" w:line="240" w:lineRule="auto"/>
              <w:jc w:val="both"/>
              <w:rPr>
                <w:rFonts w:ascii="Times New Roman" w:eastAsia="Times New Roman" w:hAnsi="Times New Roman"/>
                <w:b/>
                <w:color w:val="222222"/>
                <w:sz w:val="24"/>
                <w:szCs w:val="24"/>
              </w:rPr>
            </w:pPr>
          </w:p>
          <w:p w14:paraId="7DC90E2B" w14:textId="77777777" w:rsidR="00976C8F" w:rsidRDefault="00976C8F" w:rsidP="00FF63C3">
            <w:pPr>
              <w:spacing w:before="120" w:after="120" w:line="240" w:lineRule="auto"/>
              <w:jc w:val="both"/>
              <w:rPr>
                <w:rFonts w:ascii="Times New Roman" w:hAnsi="Times New Roman"/>
                <w:sz w:val="24"/>
                <w:szCs w:val="24"/>
              </w:rPr>
            </w:pPr>
          </w:p>
          <w:p w14:paraId="25317FA8" w14:textId="77777777" w:rsidR="00976C8F" w:rsidRPr="00C01189" w:rsidRDefault="00976C8F" w:rsidP="00FF63C3">
            <w:pPr>
              <w:spacing w:before="120" w:after="120" w:line="240" w:lineRule="auto"/>
              <w:jc w:val="both"/>
              <w:rPr>
                <w:rFonts w:ascii="Times New Roman" w:hAnsi="Times New Roman"/>
                <w:sz w:val="24"/>
                <w:szCs w:val="24"/>
              </w:rPr>
            </w:pPr>
          </w:p>
        </w:tc>
      </w:tr>
    </w:tbl>
    <w:p w14:paraId="0C7FD85A" w14:textId="77777777" w:rsidR="00583C3D" w:rsidRDefault="00583C3D" w:rsidP="00FF63C3">
      <w:pPr>
        <w:pStyle w:val="GvdeMetni"/>
        <w:spacing w:before="120" w:after="120"/>
        <w:rPr>
          <w:b/>
        </w:rPr>
      </w:pPr>
    </w:p>
    <w:p w14:paraId="346F508D" w14:textId="7544AE0A" w:rsidR="00583C3D" w:rsidRDefault="00583C3D" w:rsidP="00FF63C3">
      <w:pPr>
        <w:spacing w:before="120" w:after="120" w:line="240" w:lineRule="auto"/>
        <w:rPr>
          <w:b/>
        </w:rPr>
      </w:pPr>
      <w:r>
        <w:rPr>
          <w:b/>
        </w:rPr>
        <w:br w:type="page"/>
      </w:r>
    </w:p>
    <w:p w14:paraId="66D5B9BB" w14:textId="77777777" w:rsidR="00583C3D" w:rsidRDefault="00583C3D" w:rsidP="00FF63C3">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583C3D" w:rsidRPr="00C01189" w14:paraId="6D822DED" w14:textId="77777777" w:rsidTr="006B65DF">
        <w:trPr>
          <w:jc w:val="center"/>
        </w:trPr>
        <w:tc>
          <w:tcPr>
            <w:tcW w:w="8784" w:type="dxa"/>
          </w:tcPr>
          <w:p w14:paraId="6F1065B5" w14:textId="2583A6CE" w:rsidR="00583C3D"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18</w:t>
            </w:r>
          </w:p>
          <w:p w14:paraId="631AC305" w14:textId="77777777" w:rsidR="00583C3D" w:rsidRPr="002B74C9" w:rsidRDefault="00583C3D" w:rsidP="00FF63C3">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 xml:space="preserve">Fiziksel Tesis ve Olanaklar </w:t>
            </w:r>
          </w:p>
          <w:p w14:paraId="5EBF573A" w14:textId="14B870CF" w:rsidR="00583C3D" w:rsidRPr="00D43C96" w:rsidRDefault="00583C3D" w:rsidP="00FF63C3">
            <w:pPr>
              <w:shd w:val="clear" w:color="auto" w:fill="FFFFFF"/>
              <w:spacing w:before="120" w:after="120" w:line="240" w:lineRule="auto"/>
              <w:jc w:val="both"/>
              <w:rPr>
                <w:rFonts w:ascii="Times New Roman" w:eastAsia="Times New Roman" w:hAnsi="Times New Roman"/>
                <w:bCs/>
                <w:color w:val="222222"/>
                <w:sz w:val="24"/>
                <w:szCs w:val="24"/>
              </w:rPr>
            </w:pPr>
            <w:r w:rsidRPr="002B74C9">
              <w:rPr>
                <w:rFonts w:ascii="Times New Roman" w:eastAsia="Times New Roman" w:hAnsi="Times New Roman"/>
                <w:bCs/>
                <w:color w:val="222222"/>
                <w:sz w:val="24"/>
                <w:szCs w:val="24"/>
              </w:rP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r>
              <w:rPr>
                <w:rFonts w:ascii="Times New Roman" w:eastAsia="Times New Roman" w:hAnsi="Times New Roman"/>
                <w:bCs/>
                <w:color w:val="222222"/>
                <w:sz w:val="24"/>
                <w:szCs w:val="24"/>
              </w:rPr>
              <w:t>.</w:t>
            </w:r>
          </w:p>
        </w:tc>
      </w:tr>
      <w:tr w:rsidR="00976C8F" w:rsidRPr="00C01189" w14:paraId="7228FD24" w14:textId="77777777" w:rsidTr="00976C8F">
        <w:tblPrEx>
          <w:jc w:val="left"/>
        </w:tblPrEx>
        <w:trPr>
          <w:trHeight w:val="1558"/>
        </w:trPr>
        <w:tc>
          <w:tcPr>
            <w:tcW w:w="8784" w:type="dxa"/>
          </w:tcPr>
          <w:p w14:paraId="4B6CC3E3" w14:textId="77777777" w:rsidR="00976C8F" w:rsidRPr="00C01189" w:rsidRDefault="00976C8F" w:rsidP="00FF63C3">
            <w:pPr>
              <w:spacing w:before="120" w:after="120" w:line="240" w:lineRule="auto"/>
              <w:jc w:val="both"/>
              <w:rPr>
                <w:rFonts w:ascii="Times New Roman" w:eastAsia="Times New Roman" w:hAnsi="Times New Roman"/>
                <w:b/>
                <w:color w:val="222222"/>
                <w:sz w:val="24"/>
                <w:szCs w:val="24"/>
              </w:rPr>
            </w:pPr>
          </w:p>
          <w:p w14:paraId="26A3AD10" w14:textId="77777777" w:rsidR="00976C8F" w:rsidRDefault="00976C8F" w:rsidP="00FF63C3">
            <w:pPr>
              <w:spacing w:before="120" w:after="120" w:line="240" w:lineRule="auto"/>
              <w:jc w:val="both"/>
              <w:rPr>
                <w:rFonts w:ascii="Times New Roman" w:hAnsi="Times New Roman"/>
                <w:sz w:val="24"/>
                <w:szCs w:val="24"/>
              </w:rPr>
            </w:pPr>
          </w:p>
          <w:p w14:paraId="7033113B" w14:textId="77777777" w:rsidR="00976C8F" w:rsidRPr="00C01189" w:rsidRDefault="00976C8F" w:rsidP="00FF63C3">
            <w:pPr>
              <w:spacing w:before="120" w:after="120" w:line="240" w:lineRule="auto"/>
              <w:jc w:val="both"/>
              <w:rPr>
                <w:rFonts w:ascii="Times New Roman" w:hAnsi="Times New Roman"/>
                <w:sz w:val="24"/>
                <w:szCs w:val="24"/>
              </w:rPr>
            </w:pPr>
          </w:p>
        </w:tc>
      </w:tr>
    </w:tbl>
    <w:p w14:paraId="42CAF68E" w14:textId="77777777" w:rsidR="00583C3D" w:rsidRDefault="00583C3D" w:rsidP="00FF63C3">
      <w:pPr>
        <w:pStyle w:val="GvdeMetni"/>
        <w:spacing w:before="120" w:after="120"/>
        <w:rPr>
          <w:b/>
        </w:rPr>
      </w:pPr>
    </w:p>
    <w:p w14:paraId="082E185F" w14:textId="2B98E2A1" w:rsidR="00583C3D" w:rsidRDefault="00583C3D" w:rsidP="00FF63C3">
      <w:pPr>
        <w:spacing w:before="120" w:after="120" w:line="240" w:lineRule="auto"/>
        <w:rPr>
          <w:rFonts w:ascii="Times New Roman" w:eastAsia="Times New Roman" w:hAnsi="Times New Roman"/>
          <w:b/>
          <w:sz w:val="24"/>
          <w:szCs w:val="24"/>
          <w:lang w:val="x-none" w:eastAsia="x-none" w:bidi="tr-TR"/>
        </w:rPr>
      </w:pPr>
      <w:r>
        <w:rPr>
          <w:b/>
        </w:rPr>
        <w:br w:type="page"/>
      </w:r>
    </w:p>
    <w:p w14:paraId="233AF516" w14:textId="77777777" w:rsidR="00583C3D" w:rsidRDefault="00583C3D" w:rsidP="00FF63C3">
      <w:pPr>
        <w:pStyle w:val="GvdeMetni"/>
        <w:spacing w:before="120" w:after="120"/>
        <w:rPr>
          <w:b/>
        </w:rPr>
      </w:pPr>
    </w:p>
    <w:p w14:paraId="27D9021E" w14:textId="376CA045" w:rsidR="00583C3D" w:rsidRDefault="00976C8F" w:rsidP="00FF63C3">
      <w:pPr>
        <w:spacing w:before="120" w:after="120" w:line="240" w:lineRule="auto"/>
        <w:jc w:val="center"/>
        <w:rPr>
          <w:rFonts w:ascii="Times New Roman" w:hAnsi="Times New Roman"/>
          <w:sz w:val="24"/>
          <w:szCs w:val="24"/>
        </w:rPr>
      </w:pPr>
      <w:r>
        <w:rPr>
          <w:rFonts w:ascii="Times New Roman" w:hAnsi="Times New Roman"/>
          <w:b/>
          <w:sz w:val="28"/>
          <w:szCs w:val="28"/>
        </w:rPr>
        <w:t xml:space="preserve">7. </w:t>
      </w:r>
      <w:r w:rsidR="00583C3D" w:rsidRPr="002B74C9">
        <w:rPr>
          <w:rFonts w:ascii="Times New Roman" w:hAnsi="Times New Roman"/>
          <w:b/>
          <w:sz w:val="28"/>
          <w:szCs w:val="28"/>
        </w:rPr>
        <w:t>MALİ KAYNAKLAR</w:t>
      </w:r>
    </w:p>
    <w:p w14:paraId="5021DDCA" w14:textId="77777777" w:rsidR="00583C3D" w:rsidRDefault="00583C3D" w:rsidP="00FF63C3">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583C3D" w:rsidRPr="00C01189" w14:paraId="7BA3CB74" w14:textId="77777777" w:rsidTr="006B65DF">
        <w:trPr>
          <w:jc w:val="center"/>
        </w:trPr>
        <w:tc>
          <w:tcPr>
            <w:tcW w:w="8784" w:type="dxa"/>
          </w:tcPr>
          <w:p w14:paraId="07D48A15" w14:textId="2EC0BC91" w:rsidR="00867196"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19</w:t>
            </w:r>
          </w:p>
          <w:p w14:paraId="7FC1FCD3" w14:textId="77777777" w:rsidR="00867196" w:rsidRPr="002B74C9" w:rsidRDefault="00867196" w:rsidP="00FF63C3">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Mali Kaynaklar</w:t>
            </w:r>
          </w:p>
          <w:p w14:paraId="58F9A109" w14:textId="500D2981" w:rsidR="00583C3D" w:rsidRPr="00D43C96" w:rsidRDefault="00867196" w:rsidP="00FF63C3">
            <w:pPr>
              <w:shd w:val="clear" w:color="auto" w:fill="FFFFFF"/>
              <w:spacing w:before="120" w:after="120" w:line="240" w:lineRule="auto"/>
              <w:jc w:val="both"/>
              <w:rPr>
                <w:rFonts w:ascii="Times New Roman" w:eastAsia="Times New Roman" w:hAnsi="Times New Roman"/>
                <w:bCs/>
                <w:color w:val="222222"/>
                <w:sz w:val="24"/>
                <w:szCs w:val="24"/>
              </w:rPr>
            </w:pPr>
            <w:r w:rsidRPr="002B74C9">
              <w:rPr>
                <w:rFonts w:ascii="Times New Roman" w:eastAsia="Times New Roman" w:hAnsi="Times New Roman"/>
                <w:bCs/>
                <w:color w:val="222222"/>
                <w:sz w:val="24"/>
                <w:szCs w:val="24"/>
              </w:rPr>
              <w:t>Fakülte bütçesinin oluşturulması ve kullanımı ile ilgili belgeler sunulmalıdır. Bütçeye ek olarak mali kaynakların arttırılmasına yönelik yapılan çalışmalar ve bu gelirlerin kullanım amaçları belgelenmelidir.</w:t>
            </w:r>
          </w:p>
        </w:tc>
      </w:tr>
      <w:tr w:rsidR="00976C8F" w:rsidRPr="00C01189" w14:paraId="0EFE7D57" w14:textId="77777777" w:rsidTr="00976C8F">
        <w:tblPrEx>
          <w:jc w:val="left"/>
        </w:tblPrEx>
        <w:trPr>
          <w:trHeight w:val="1558"/>
        </w:trPr>
        <w:tc>
          <w:tcPr>
            <w:tcW w:w="8784" w:type="dxa"/>
          </w:tcPr>
          <w:p w14:paraId="2D33F6FF" w14:textId="77777777" w:rsidR="00976C8F" w:rsidRPr="00C01189" w:rsidRDefault="00976C8F" w:rsidP="00FF63C3">
            <w:pPr>
              <w:spacing w:before="120" w:after="120" w:line="240" w:lineRule="auto"/>
              <w:jc w:val="both"/>
              <w:rPr>
                <w:rFonts w:ascii="Times New Roman" w:eastAsia="Times New Roman" w:hAnsi="Times New Roman"/>
                <w:b/>
                <w:color w:val="222222"/>
                <w:sz w:val="24"/>
                <w:szCs w:val="24"/>
              </w:rPr>
            </w:pPr>
          </w:p>
          <w:p w14:paraId="3D97529A" w14:textId="77777777" w:rsidR="00976C8F" w:rsidRDefault="00976C8F" w:rsidP="00FF63C3">
            <w:pPr>
              <w:spacing w:before="120" w:after="120" w:line="240" w:lineRule="auto"/>
              <w:jc w:val="both"/>
              <w:rPr>
                <w:rFonts w:ascii="Times New Roman" w:hAnsi="Times New Roman"/>
                <w:sz w:val="24"/>
                <w:szCs w:val="24"/>
              </w:rPr>
            </w:pPr>
          </w:p>
          <w:p w14:paraId="7148C019" w14:textId="77777777" w:rsidR="00976C8F" w:rsidRPr="00C01189" w:rsidRDefault="00976C8F" w:rsidP="00FF63C3">
            <w:pPr>
              <w:spacing w:before="120" w:after="120" w:line="240" w:lineRule="auto"/>
              <w:jc w:val="both"/>
              <w:rPr>
                <w:rFonts w:ascii="Times New Roman" w:hAnsi="Times New Roman"/>
                <w:sz w:val="24"/>
                <w:szCs w:val="24"/>
              </w:rPr>
            </w:pPr>
          </w:p>
        </w:tc>
      </w:tr>
    </w:tbl>
    <w:p w14:paraId="19D9B216" w14:textId="77777777" w:rsidR="00583C3D" w:rsidRDefault="00583C3D" w:rsidP="00FF63C3">
      <w:pPr>
        <w:pStyle w:val="GvdeMetni"/>
        <w:spacing w:before="120" w:after="120"/>
        <w:rPr>
          <w:b/>
        </w:rPr>
      </w:pPr>
    </w:p>
    <w:p w14:paraId="242F940E" w14:textId="77777777" w:rsidR="00867196" w:rsidRDefault="00867196" w:rsidP="00FF63C3">
      <w:pPr>
        <w:spacing w:before="120" w:after="120" w:line="240" w:lineRule="auto"/>
        <w:rPr>
          <w:rFonts w:ascii="Times New Roman" w:eastAsia="Times New Roman" w:hAnsi="Times New Roman"/>
          <w:b/>
          <w:sz w:val="24"/>
          <w:szCs w:val="24"/>
          <w:lang w:val="x-none" w:eastAsia="x-none" w:bidi="tr-TR"/>
        </w:rPr>
      </w:pPr>
      <w:r>
        <w:rPr>
          <w:b/>
        </w:rPr>
        <w:br w:type="page"/>
      </w:r>
    </w:p>
    <w:p w14:paraId="5B6C5FEA" w14:textId="0C45B1B2" w:rsidR="00F14CF1" w:rsidRDefault="00F14CF1" w:rsidP="00FF63C3">
      <w:pPr>
        <w:pStyle w:val="GvdeMetni"/>
        <w:spacing w:before="120" w:after="120"/>
        <w:rPr>
          <w:iCs/>
        </w:rPr>
      </w:pPr>
    </w:p>
    <w:p w14:paraId="68BEA51F" w14:textId="624804A5" w:rsidR="00867196" w:rsidRPr="00867196" w:rsidRDefault="00976C8F" w:rsidP="00FF63C3">
      <w:pPr>
        <w:pStyle w:val="GvdeMetni"/>
        <w:spacing w:before="120" w:after="120"/>
        <w:jc w:val="center"/>
        <w:rPr>
          <w:iCs/>
          <w:sz w:val="28"/>
          <w:szCs w:val="28"/>
        </w:rPr>
      </w:pPr>
      <w:r>
        <w:rPr>
          <w:b/>
          <w:sz w:val="28"/>
          <w:szCs w:val="28"/>
          <w:lang w:val="tr-TR"/>
        </w:rPr>
        <w:t xml:space="preserve">8. </w:t>
      </w:r>
      <w:r w:rsidR="00867196" w:rsidRPr="00867196">
        <w:rPr>
          <w:b/>
          <w:sz w:val="28"/>
          <w:szCs w:val="28"/>
        </w:rPr>
        <w:t>AKREDİTASYON GÜNCELLEME</w:t>
      </w:r>
    </w:p>
    <w:p w14:paraId="67A88021" w14:textId="6410E8EA" w:rsidR="00F14CF1" w:rsidRDefault="00F14CF1" w:rsidP="00FF63C3">
      <w:pPr>
        <w:pStyle w:val="GvdeMetni"/>
        <w:spacing w:before="120" w:after="120"/>
        <w:rPr>
          <w:i/>
        </w:rPr>
      </w:pPr>
    </w:p>
    <w:tbl>
      <w:tblPr>
        <w:tblStyle w:val="TabloKlavuzu"/>
        <w:tblW w:w="8784" w:type="dxa"/>
        <w:jc w:val="center"/>
        <w:tblLook w:val="04A0" w:firstRow="1" w:lastRow="0" w:firstColumn="1" w:lastColumn="0" w:noHBand="0" w:noVBand="1"/>
      </w:tblPr>
      <w:tblGrid>
        <w:gridCol w:w="8784"/>
      </w:tblGrid>
      <w:tr w:rsidR="00867196" w:rsidRPr="00C01189" w14:paraId="1175C890" w14:textId="77777777" w:rsidTr="006B65DF">
        <w:trPr>
          <w:jc w:val="center"/>
        </w:trPr>
        <w:tc>
          <w:tcPr>
            <w:tcW w:w="8784" w:type="dxa"/>
          </w:tcPr>
          <w:p w14:paraId="0E0D6E34" w14:textId="09091B5A" w:rsidR="00867196" w:rsidRDefault="00DC0322" w:rsidP="00FF63C3">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20</w:t>
            </w:r>
            <w:r w:rsidR="00867196" w:rsidRPr="00867196">
              <w:rPr>
                <w:rFonts w:ascii="Times New Roman" w:eastAsia="Times New Roman" w:hAnsi="Times New Roman"/>
                <w:b/>
                <w:color w:val="222222"/>
                <w:sz w:val="24"/>
                <w:szCs w:val="24"/>
              </w:rPr>
              <w:t xml:space="preserve"> </w:t>
            </w:r>
          </w:p>
          <w:p w14:paraId="2FC54CF1" w14:textId="0CF3D9C4" w:rsidR="00867196" w:rsidRPr="00867196" w:rsidRDefault="00867196" w:rsidP="00FF63C3">
            <w:pPr>
              <w:shd w:val="clear" w:color="auto" w:fill="FFFFFF"/>
              <w:spacing w:before="120" w:after="120" w:line="240" w:lineRule="auto"/>
              <w:jc w:val="center"/>
              <w:rPr>
                <w:rFonts w:ascii="Times New Roman" w:eastAsia="Times New Roman" w:hAnsi="Times New Roman"/>
                <w:b/>
                <w:color w:val="222222"/>
                <w:sz w:val="24"/>
                <w:szCs w:val="24"/>
              </w:rPr>
            </w:pPr>
            <w:r w:rsidRPr="00867196">
              <w:rPr>
                <w:rFonts w:ascii="Times New Roman" w:eastAsia="Times New Roman" w:hAnsi="Times New Roman"/>
                <w:b/>
                <w:color w:val="222222"/>
                <w:sz w:val="24"/>
                <w:szCs w:val="24"/>
              </w:rPr>
              <w:t xml:space="preserve">Yeniden </w:t>
            </w:r>
            <w:r>
              <w:rPr>
                <w:rFonts w:ascii="Times New Roman" w:eastAsia="Times New Roman" w:hAnsi="Times New Roman"/>
                <w:b/>
                <w:color w:val="222222"/>
                <w:sz w:val="24"/>
                <w:szCs w:val="24"/>
              </w:rPr>
              <w:t>A</w:t>
            </w:r>
            <w:r w:rsidRPr="00867196">
              <w:rPr>
                <w:rFonts w:ascii="Times New Roman" w:eastAsia="Times New Roman" w:hAnsi="Times New Roman"/>
                <w:b/>
                <w:color w:val="222222"/>
                <w:sz w:val="24"/>
                <w:szCs w:val="24"/>
              </w:rPr>
              <w:t>kreditasyon*</w:t>
            </w:r>
          </w:p>
          <w:p w14:paraId="5BE23E1D" w14:textId="3F258B4C" w:rsidR="00867196" w:rsidRPr="00867196" w:rsidRDefault="00867196" w:rsidP="00FF63C3">
            <w:pPr>
              <w:shd w:val="clear" w:color="auto" w:fill="FFFFFF"/>
              <w:spacing w:before="120" w:after="120" w:line="240" w:lineRule="auto"/>
              <w:jc w:val="both"/>
              <w:rPr>
                <w:rFonts w:ascii="Times New Roman" w:eastAsia="Times New Roman" w:hAnsi="Times New Roman"/>
                <w:bCs/>
                <w:color w:val="222222"/>
                <w:sz w:val="24"/>
                <w:szCs w:val="24"/>
              </w:rPr>
            </w:pPr>
            <w:r w:rsidRPr="00867196">
              <w:rPr>
                <w:rFonts w:ascii="Times New Roman" w:eastAsia="Times New Roman" w:hAnsi="Times New Roman"/>
                <w:bCs/>
                <w:color w:val="222222"/>
                <w:sz w:val="24"/>
                <w:szCs w:val="24"/>
              </w:rPr>
              <w:t>Fakülte döngüsel temelli bir dış değerlendirme sürecinden geçmelidir.</w:t>
            </w:r>
          </w:p>
        </w:tc>
      </w:tr>
      <w:tr w:rsidR="00976C8F" w:rsidRPr="00C01189" w14:paraId="432F44F6" w14:textId="77777777" w:rsidTr="00976C8F">
        <w:tblPrEx>
          <w:jc w:val="left"/>
        </w:tblPrEx>
        <w:trPr>
          <w:trHeight w:val="1558"/>
        </w:trPr>
        <w:tc>
          <w:tcPr>
            <w:tcW w:w="8784" w:type="dxa"/>
          </w:tcPr>
          <w:p w14:paraId="7F508556" w14:textId="77777777" w:rsidR="00976C8F" w:rsidRPr="00C01189" w:rsidRDefault="00976C8F" w:rsidP="00FF63C3">
            <w:pPr>
              <w:spacing w:before="120" w:after="120" w:line="240" w:lineRule="auto"/>
              <w:jc w:val="both"/>
              <w:rPr>
                <w:rFonts w:ascii="Times New Roman" w:eastAsia="Times New Roman" w:hAnsi="Times New Roman"/>
                <w:b/>
                <w:color w:val="222222"/>
                <w:sz w:val="24"/>
                <w:szCs w:val="24"/>
              </w:rPr>
            </w:pPr>
          </w:p>
          <w:p w14:paraId="4F18356B" w14:textId="77777777" w:rsidR="00976C8F" w:rsidRDefault="00976C8F" w:rsidP="00FF63C3">
            <w:pPr>
              <w:spacing w:before="120" w:after="120" w:line="240" w:lineRule="auto"/>
              <w:jc w:val="both"/>
              <w:rPr>
                <w:rFonts w:ascii="Times New Roman" w:hAnsi="Times New Roman"/>
                <w:sz w:val="24"/>
                <w:szCs w:val="24"/>
              </w:rPr>
            </w:pPr>
          </w:p>
          <w:p w14:paraId="6EC62967" w14:textId="77777777" w:rsidR="00976C8F" w:rsidRPr="00C01189" w:rsidRDefault="00976C8F" w:rsidP="00FF63C3">
            <w:pPr>
              <w:spacing w:before="120" w:after="120" w:line="240" w:lineRule="auto"/>
              <w:jc w:val="both"/>
              <w:rPr>
                <w:rFonts w:ascii="Times New Roman" w:hAnsi="Times New Roman"/>
                <w:sz w:val="24"/>
                <w:szCs w:val="24"/>
              </w:rPr>
            </w:pPr>
          </w:p>
        </w:tc>
      </w:tr>
    </w:tbl>
    <w:p w14:paraId="45F11B5D" w14:textId="03BBA060" w:rsidR="008908C4" w:rsidRDefault="008908C4" w:rsidP="008908C4">
      <w:pPr>
        <w:pStyle w:val="TableParagraph"/>
        <w:ind w:right="67"/>
        <w:rPr>
          <w:sz w:val="24"/>
        </w:rPr>
      </w:pPr>
      <w:r>
        <w:rPr>
          <w:b/>
          <w:sz w:val="24"/>
        </w:rPr>
        <w:t xml:space="preserve">  *</w:t>
      </w:r>
      <w:r>
        <w:rPr>
          <w:sz w:val="24"/>
        </w:rPr>
        <w:t xml:space="preserve">ECZAKDER tarafından daha önce akredite edilmiş ve yeniden akreditasyona başvuran </w:t>
      </w:r>
    </w:p>
    <w:p w14:paraId="4DB3A091" w14:textId="77777777" w:rsidR="008908C4" w:rsidRDefault="008908C4" w:rsidP="008908C4">
      <w:pPr>
        <w:pStyle w:val="TableParagraph"/>
        <w:ind w:right="67"/>
        <w:rPr>
          <w:sz w:val="24"/>
        </w:rPr>
      </w:pPr>
      <w:r>
        <w:rPr>
          <w:sz w:val="24"/>
        </w:rPr>
        <w:t xml:space="preserve">    </w:t>
      </w:r>
      <w:proofErr w:type="gramStart"/>
      <w:r>
        <w:rPr>
          <w:sz w:val="24"/>
        </w:rPr>
        <w:t>fakülteler</w:t>
      </w:r>
      <w:proofErr w:type="gramEnd"/>
      <w:r>
        <w:rPr>
          <w:sz w:val="24"/>
        </w:rPr>
        <w:t xml:space="preserve"> için değerlendirilecektir.</w:t>
      </w:r>
    </w:p>
    <w:p w14:paraId="4E327FDE" w14:textId="72369EAF" w:rsidR="00867196" w:rsidRDefault="00867196" w:rsidP="00FF63C3">
      <w:pPr>
        <w:spacing w:before="120" w:after="120" w:line="240" w:lineRule="auto"/>
        <w:rPr>
          <w:rFonts w:ascii="Times New Roman" w:hAnsi="Times New Roman"/>
          <w:sz w:val="24"/>
          <w:szCs w:val="24"/>
        </w:rPr>
      </w:pPr>
      <w:r>
        <w:rPr>
          <w:rFonts w:ascii="Times New Roman" w:hAnsi="Times New Roman"/>
          <w:sz w:val="24"/>
          <w:szCs w:val="24"/>
        </w:rPr>
        <w:br w:type="page"/>
      </w:r>
    </w:p>
    <w:p w14:paraId="34729C7B" w14:textId="4E1F5BB8" w:rsidR="00F14CF1" w:rsidRDefault="00F14CF1" w:rsidP="00FF63C3">
      <w:pPr>
        <w:spacing w:before="120" w:after="120" w:line="240" w:lineRule="auto"/>
        <w:rPr>
          <w:rFonts w:ascii="Times New Roman" w:hAnsi="Times New Roman"/>
          <w:sz w:val="24"/>
          <w:szCs w:val="24"/>
        </w:rPr>
      </w:pPr>
    </w:p>
    <w:p w14:paraId="240E8EDE" w14:textId="223C2430" w:rsidR="00867196" w:rsidRPr="00867196" w:rsidRDefault="00867196" w:rsidP="00FF63C3">
      <w:pPr>
        <w:spacing w:before="120" w:after="120" w:line="240" w:lineRule="auto"/>
        <w:jc w:val="center"/>
        <w:rPr>
          <w:rFonts w:ascii="Times New Roman" w:hAnsi="Times New Roman"/>
          <w:b/>
          <w:bCs/>
          <w:sz w:val="28"/>
          <w:szCs w:val="28"/>
        </w:rPr>
      </w:pPr>
      <w:r w:rsidRPr="00867196">
        <w:rPr>
          <w:rFonts w:ascii="Times New Roman" w:hAnsi="Times New Roman"/>
          <w:b/>
          <w:bCs/>
          <w:sz w:val="28"/>
          <w:szCs w:val="28"/>
        </w:rPr>
        <w:t>DEĞERLENDİRME VE İZLEME ZİYARETİ ZAMAN ÇİZELGESİ</w:t>
      </w:r>
    </w:p>
    <w:p w14:paraId="4F7EC049" w14:textId="77777777" w:rsidR="00867196" w:rsidRDefault="00867196" w:rsidP="00FF63C3">
      <w:pPr>
        <w:spacing w:before="120" w:after="120" w:line="240" w:lineRule="auto"/>
        <w:rPr>
          <w:rFonts w:ascii="Times New Roman" w:hAnsi="Times New Roman"/>
          <w:sz w:val="24"/>
          <w:szCs w:val="24"/>
        </w:rPr>
      </w:pPr>
    </w:p>
    <w:p w14:paraId="02605160" w14:textId="77285D40" w:rsidR="00F14CF1" w:rsidRPr="00867196" w:rsidRDefault="00867196" w:rsidP="00FF63C3">
      <w:pPr>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w:t>
      </w:r>
      <w:r w:rsidR="00F14CF1" w:rsidRPr="00867196">
        <w:rPr>
          <w:rFonts w:ascii="Times New Roman" w:hAnsi="Times New Roman"/>
          <w:sz w:val="24"/>
          <w:szCs w:val="24"/>
        </w:rPr>
        <w:t xml:space="preserve">DEĞERLENDİRME VE İZLEME ZİYARETİ ZAMAN </w:t>
      </w:r>
      <w:r w:rsidR="00A0119B" w:rsidRPr="00867196">
        <w:rPr>
          <w:rFonts w:ascii="Times New Roman" w:hAnsi="Times New Roman"/>
          <w:sz w:val="24"/>
          <w:szCs w:val="24"/>
        </w:rPr>
        <w:t>ÇİZELGESİNİ EKLEYİNİZ</w:t>
      </w:r>
      <w:r>
        <w:rPr>
          <w:rFonts w:ascii="Times New Roman" w:hAnsi="Times New Roman"/>
          <w:sz w:val="24"/>
          <w:szCs w:val="24"/>
        </w:rPr>
        <w:t>)</w:t>
      </w:r>
    </w:p>
    <w:p w14:paraId="441E8EAA" w14:textId="0CCB2F9E" w:rsidR="00F14CF1" w:rsidRDefault="00F14CF1" w:rsidP="00FF63C3">
      <w:pPr>
        <w:spacing w:before="120" w:after="120" w:line="240" w:lineRule="auto"/>
        <w:rPr>
          <w:rFonts w:ascii="Times New Roman" w:hAnsi="Times New Roman"/>
          <w:sz w:val="24"/>
          <w:szCs w:val="24"/>
        </w:rPr>
      </w:pPr>
    </w:p>
    <w:p w14:paraId="30F615FA" w14:textId="3D5B19B2" w:rsidR="00867196" w:rsidRDefault="00867196" w:rsidP="00FF63C3">
      <w:pPr>
        <w:spacing w:before="120" w:after="120" w:line="240" w:lineRule="auto"/>
        <w:rPr>
          <w:rFonts w:ascii="Times New Roman" w:hAnsi="Times New Roman"/>
          <w:sz w:val="24"/>
          <w:szCs w:val="24"/>
        </w:rPr>
      </w:pPr>
    </w:p>
    <w:sectPr w:rsidR="00867196" w:rsidSect="005A3B5A">
      <w:footerReference w:type="default" r:id="rId10"/>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83B6E" w14:textId="77777777" w:rsidR="007B587F" w:rsidRDefault="007B587F" w:rsidP="00331836">
      <w:pPr>
        <w:spacing w:after="0" w:line="240" w:lineRule="auto"/>
      </w:pPr>
      <w:r>
        <w:separator/>
      </w:r>
    </w:p>
  </w:endnote>
  <w:endnote w:type="continuationSeparator" w:id="0">
    <w:p w14:paraId="6FE53874" w14:textId="77777777" w:rsidR="007B587F" w:rsidRDefault="007B587F" w:rsidP="0033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872845105"/>
      <w:docPartObj>
        <w:docPartGallery w:val="Page Numbers (Bottom of Page)"/>
        <w:docPartUnique/>
      </w:docPartObj>
    </w:sdtPr>
    <w:sdtEndPr>
      <w:rPr>
        <w:rStyle w:val="SayfaNumaras"/>
      </w:rPr>
    </w:sdtEndPr>
    <w:sdtContent>
      <w:p w14:paraId="260C6231" w14:textId="10CEBB88" w:rsidR="005A3B5A" w:rsidRDefault="005A3B5A" w:rsidP="00CB69B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3BB5DDA" w14:textId="77777777" w:rsidR="005A3B5A" w:rsidRDefault="005A3B5A" w:rsidP="005A3B5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4C4A" w14:textId="57DEC226" w:rsidR="00331836" w:rsidRPr="00331836" w:rsidRDefault="005D33B8" w:rsidP="005A3B5A">
    <w:pPr>
      <w:pStyle w:val="AltBilgi"/>
      <w:pBdr>
        <w:top w:val="thinThickSmallGap" w:sz="24" w:space="1" w:color="2F5496" w:themeColor="accent1" w:themeShade="BF"/>
      </w:pBdr>
      <w:tabs>
        <w:tab w:val="left" w:pos="8505"/>
      </w:tabs>
      <w:ind w:right="360"/>
      <w:rPr>
        <w:rFonts w:ascii="Times New Roman" w:hAnsi="Times New Roman"/>
        <w:color w:val="FF0000"/>
        <w:sz w:val="16"/>
        <w:szCs w:val="16"/>
      </w:rPr>
    </w:pPr>
    <w:r w:rsidRPr="005D33B8">
      <w:rPr>
        <w:rFonts w:ascii="Times New Roman" w:hAnsi="Times New Roman"/>
        <w:sz w:val="16"/>
        <w:szCs w:val="16"/>
      </w:rPr>
      <w:t>ECZAK</w:t>
    </w:r>
    <w:r>
      <w:rPr>
        <w:rFonts w:ascii="Times New Roman" w:hAnsi="Times New Roman"/>
        <w:sz w:val="16"/>
        <w:szCs w:val="16"/>
      </w:rPr>
      <w:t>DER</w:t>
    </w:r>
    <w:r w:rsidRPr="005D33B8">
      <w:rPr>
        <w:rFonts w:ascii="Times New Roman" w:hAnsi="Times New Roman"/>
        <w:sz w:val="16"/>
        <w:szCs w:val="16"/>
      </w:rPr>
      <w:t xml:space="preserve"> Akreditasyon Değerlendirme Raporu</w:t>
    </w:r>
    <w:r w:rsidR="00331836">
      <w:rPr>
        <w:rFonts w:ascii="Times New Roman" w:hAnsi="Times New Roman"/>
        <w:sz w:val="16"/>
        <w:szCs w:val="16"/>
      </w:rPr>
      <w:tab/>
    </w:r>
    <w:r w:rsidR="00331836" w:rsidRPr="00EC1518">
      <w:rPr>
        <w:rFonts w:ascii="Times New Roman" w:hAnsi="Times New Roman"/>
        <w:sz w:val="16"/>
        <w:szCs w:val="16"/>
      </w:rPr>
      <w:tab/>
    </w:r>
    <w:r w:rsidR="00331836" w:rsidRPr="00EC1518">
      <w:rPr>
        <w:rFonts w:ascii="Times New Roman" w:hAnsi="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02358796"/>
      <w:docPartObj>
        <w:docPartGallery w:val="Page Numbers (Bottom of Page)"/>
        <w:docPartUnique/>
      </w:docPartObj>
    </w:sdtPr>
    <w:sdtEndPr>
      <w:rPr>
        <w:rStyle w:val="SayfaNumaras"/>
      </w:rPr>
    </w:sdtEndPr>
    <w:sdtContent>
      <w:p w14:paraId="5134D88B" w14:textId="344F11F5" w:rsidR="005A3B5A" w:rsidRDefault="005A3B5A" w:rsidP="00CB69B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8908C4">
          <w:rPr>
            <w:rStyle w:val="SayfaNumaras"/>
            <w:noProof/>
          </w:rPr>
          <w:t>25</w:t>
        </w:r>
        <w:r>
          <w:rPr>
            <w:rStyle w:val="SayfaNumaras"/>
          </w:rPr>
          <w:fldChar w:fldCharType="end"/>
        </w:r>
      </w:p>
    </w:sdtContent>
  </w:sdt>
  <w:p w14:paraId="73641B05" w14:textId="77777777" w:rsidR="005A3B5A" w:rsidRPr="00331836" w:rsidRDefault="005A3B5A" w:rsidP="005A3B5A">
    <w:pPr>
      <w:pStyle w:val="AltBilgi"/>
      <w:pBdr>
        <w:top w:val="thinThickSmallGap" w:sz="24" w:space="1" w:color="2F5496" w:themeColor="accent1" w:themeShade="BF"/>
      </w:pBdr>
      <w:tabs>
        <w:tab w:val="left" w:pos="8505"/>
      </w:tabs>
      <w:ind w:right="360"/>
      <w:rPr>
        <w:rFonts w:ascii="Times New Roman" w:hAnsi="Times New Roman"/>
        <w:color w:val="FF0000"/>
        <w:sz w:val="16"/>
        <w:szCs w:val="16"/>
      </w:rPr>
    </w:pPr>
    <w:r w:rsidRPr="005D33B8">
      <w:rPr>
        <w:rFonts w:ascii="Times New Roman" w:hAnsi="Times New Roman"/>
        <w:sz w:val="16"/>
        <w:szCs w:val="16"/>
      </w:rPr>
      <w:t>ECZAK</w:t>
    </w:r>
    <w:r>
      <w:rPr>
        <w:rFonts w:ascii="Times New Roman" w:hAnsi="Times New Roman"/>
        <w:sz w:val="16"/>
        <w:szCs w:val="16"/>
      </w:rPr>
      <w:t>DER</w:t>
    </w:r>
    <w:r w:rsidRPr="005D33B8">
      <w:rPr>
        <w:rFonts w:ascii="Times New Roman" w:hAnsi="Times New Roman"/>
        <w:sz w:val="16"/>
        <w:szCs w:val="16"/>
      </w:rPr>
      <w:t xml:space="preserve"> Akreditasyon Değerlendirme Raporu</w:t>
    </w:r>
    <w:r>
      <w:rPr>
        <w:rFonts w:ascii="Times New Roman" w:hAnsi="Times New Roman"/>
        <w:sz w:val="16"/>
        <w:szCs w:val="16"/>
      </w:rPr>
      <w:tab/>
    </w:r>
    <w:r w:rsidRPr="00EC1518">
      <w:rPr>
        <w:rFonts w:ascii="Times New Roman" w:hAnsi="Times New Roman"/>
        <w:sz w:val="16"/>
        <w:szCs w:val="16"/>
      </w:rPr>
      <w:tab/>
    </w:r>
    <w:r w:rsidRPr="00EC1518">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769B" w14:textId="77777777" w:rsidR="007B587F" w:rsidRDefault="007B587F" w:rsidP="00331836">
      <w:pPr>
        <w:spacing w:after="0" w:line="240" w:lineRule="auto"/>
      </w:pPr>
      <w:r>
        <w:separator/>
      </w:r>
    </w:p>
  </w:footnote>
  <w:footnote w:type="continuationSeparator" w:id="0">
    <w:p w14:paraId="47176007" w14:textId="77777777" w:rsidR="007B587F" w:rsidRDefault="007B587F" w:rsidP="0033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FE9"/>
    <w:multiLevelType w:val="hybridMultilevel"/>
    <w:tmpl w:val="3A1A7D6E"/>
    <w:lvl w:ilvl="0" w:tplc="8568467A">
      <w:numFmt w:val="bullet"/>
      <w:lvlText w:val="-"/>
      <w:lvlJc w:val="left"/>
      <w:pPr>
        <w:ind w:left="627" w:hanging="360"/>
      </w:pPr>
      <w:rPr>
        <w:rFonts w:ascii="Times New Roman" w:eastAsia="Times New Roman" w:hAnsi="Times New Roman" w:cs="Times New Roman" w:hint="default"/>
      </w:rPr>
    </w:lvl>
    <w:lvl w:ilvl="1" w:tplc="041F0003" w:tentative="1">
      <w:start w:val="1"/>
      <w:numFmt w:val="bullet"/>
      <w:lvlText w:val="o"/>
      <w:lvlJc w:val="left"/>
      <w:pPr>
        <w:ind w:left="1347" w:hanging="360"/>
      </w:pPr>
      <w:rPr>
        <w:rFonts w:ascii="Courier New" w:hAnsi="Courier New" w:cs="Courier New" w:hint="default"/>
      </w:rPr>
    </w:lvl>
    <w:lvl w:ilvl="2" w:tplc="041F0005" w:tentative="1">
      <w:start w:val="1"/>
      <w:numFmt w:val="bullet"/>
      <w:lvlText w:val=""/>
      <w:lvlJc w:val="left"/>
      <w:pPr>
        <w:ind w:left="2067" w:hanging="360"/>
      </w:pPr>
      <w:rPr>
        <w:rFonts w:ascii="Wingdings" w:hAnsi="Wingdings" w:hint="default"/>
      </w:rPr>
    </w:lvl>
    <w:lvl w:ilvl="3" w:tplc="041F0001" w:tentative="1">
      <w:start w:val="1"/>
      <w:numFmt w:val="bullet"/>
      <w:lvlText w:val=""/>
      <w:lvlJc w:val="left"/>
      <w:pPr>
        <w:ind w:left="2787" w:hanging="360"/>
      </w:pPr>
      <w:rPr>
        <w:rFonts w:ascii="Symbol" w:hAnsi="Symbol" w:hint="default"/>
      </w:rPr>
    </w:lvl>
    <w:lvl w:ilvl="4" w:tplc="041F0003" w:tentative="1">
      <w:start w:val="1"/>
      <w:numFmt w:val="bullet"/>
      <w:lvlText w:val="o"/>
      <w:lvlJc w:val="left"/>
      <w:pPr>
        <w:ind w:left="3507" w:hanging="360"/>
      </w:pPr>
      <w:rPr>
        <w:rFonts w:ascii="Courier New" w:hAnsi="Courier New" w:cs="Courier New" w:hint="default"/>
      </w:rPr>
    </w:lvl>
    <w:lvl w:ilvl="5" w:tplc="041F0005" w:tentative="1">
      <w:start w:val="1"/>
      <w:numFmt w:val="bullet"/>
      <w:lvlText w:val=""/>
      <w:lvlJc w:val="left"/>
      <w:pPr>
        <w:ind w:left="4227" w:hanging="360"/>
      </w:pPr>
      <w:rPr>
        <w:rFonts w:ascii="Wingdings" w:hAnsi="Wingdings" w:hint="default"/>
      </w:rPr>
    </w:lvl>
    <w:lvl w:ilvl="6" w:tplc="041F0001" w:tentative="1">
      <w:start w:val="1"/>
      <w:numFmt w:val="bullet"/>
      <w:lvlText w:val=""/>
      <w:lvlJc w:val="left"/>
      <w:pPr>
        <w:ind w:left="4947" w:hanging="360"/>
      </w:pPr>
      <w:rPr>
        <w:rFonts w:ascii="Symbol" w:hAnsi="Symbol" w:hint="default"/>
      </w:rPr>
    </w:lvl>
    <w:lvl w:ilvl="7" w:tplc="041F0003" w:tentative="1">
      <w:start w:val="1"/>
      <w:numFmt w:val="bullet"/>
      <w:lvlText w:val="o"/>
      <w:lvlJc w:val="left"/>
      <w:pPr>
        <w:ind w:left="5667" w:hanging="360"/>
      </w:pPr>
      <w:rPr>
        <w:rFonts w:ascii="Courier New" w:hAnsi="Courier New" w:cs="Courier New" w:hint="default"/>
      </w:rPr>
    </w:lvl>
    <w:lvl w:ilvl="8" w:tplc="041F0005" w:tentative="1">
      <w:start w:val="1"/>
      <w:numFmt w:val="bullet"/>
      <w:lvlText w:val=""/>
      <w:lvlJc w:val="left"/>
      <w:pPr>
        <w:ind w:left="6387" w:hanging="360"/>
      </w:pPr>
      <w:rPr>
        <w:rFonts w:ascii="Wingdings" w:hAnsi="Wingdings" w:hint="default"/>
      </w:rPr>
    </w:lvl>
  </w:abstractNum>
  <w:num w:numId="1" w16cid:durableId="162025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F1"/>
    <w:rsid w:val="00013BA5"/>
    <w:rsid w:val="00032621"/>
    <w:rsid w:val="000D6F5E"/>
    <w:rsid w:val="000D7380"/>
    <w:rsid w:val="00171CA6"/>
    <w:rsid w:val="001E776D"/>
    <w:rsid w:val="002E34D8"/>
    <w:rsid w:val="002E3AFA"/>
    <w:rsid w:val="00331836"/>
    <w:rsid w:val="003370D4"/>
    <w:rsid w:val="003436F6"/>
    <w:rsid w:val="00374378"/>
    <w:rsid w:val="003A4A10"/>
    <w:rsid w:val="003A5199"/>
    <w:rsid w:val="003E1EAC"/>
    <w:rsid w:val="003F76EA"/>
    <w:rsid w:val="004227ED"/>
    <w:rsid w:val="00422A92"/>
    <w:rsid w:val="0055596E"/>
    <w:rsid w:val="00583C3D"/>
    <w:rsid w:val="005A3B5A"/>
    <w:rsid w:val="005A3C96"/>
    <w:rsid w:val="005D33B8"/>
    <w:rsid w:val="00676E32"/>
    <w:rsid w:val="006947F2"/>
    <w:rsid w:val="00725FD3"/>
    <w:rsid w:val="007B587F"/>
    <w:rsid w:val="007F33AB"/>
    <w:rsid w:val="008540D8"/>
    <w:rsid w:val="00867196"/>
    <w:rsid w:val="008908C4"/>
    <w:rsid w:val="00903B17"/>
    <w:rsid w:val="0090464A"/>
    <w:rsid w:val="00905651"/>
    <w:rsid w:val="00952F9B"/>
    <w:rsid w:val="00976C8F"/>
    <w:rsid w:val="009E3DB5"/>
    <w:rsid w:val="00A0119B"/>
    <w:rsid w:val="00A30D4D"/>
    <w:rsid w:val="00A62A2C"/>
    <w:rsid w:val="00AB470F"/>
    <w:rsid w:val="00BC448C"/>
    <w:rsid w:val="00BD5645"/>
    <w:rsid w:val="00C94C14"/>
    <w:rsid w:val="00D367F9"/>
    <w:rsid w:val="00D43C96"/>
    <w:rsid w:val="00D6258A"/>
    <w:rsid w:val="00DC0322"/>
    <w:rsid w:val="00DC0829"/>
    <w:rsid w:val="00E00A72"/>
    <w:rsid w:val="00F012EC"/>
    <w:rsid w:val="00F14CF1"/>
    <w:rsid w:val="00F5663A"/>
    <w:rsid w:val="00F60358"/>
    <w:rsid w:val="00FD4756"/>
    <w:rsid w:val="00FF63C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3FE"/>
  <w15:chartTrackingRefBased/>
  <w15:docId w15:val="{1BD5E4A4-9B35-4A25-9A72-B8A1A49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F1"/>
    <w:pPr>
      <w:spacing w:after="200" w:line="276" w:lineRule="auto"/>
    </w:pPr>
    <w:rPr>
      <w:rFonts w:ascii="Calibri" w:eastAsia="Calibri" w:hAnsi="Calibri" w:cs="Times New Roman"/>
    </w:rPr>
  </w:style>
  <w:style w:type="paragraph" w:styleId="Balk1">
    <w:name w:val="heading 1"/>
    <w:basedOn w:val="Normal"/>
    <w:link w:val="Balk1Char"/>
    <w:uiPriority w:val="1"/>
    <w:qFormat/>
    <w:rsid w:val="00F14CF1"/>
    <w:pPr>
      <w:widowControl w:val="0"/>
      <w:autoSpaceDE w:val="0"/>
      <w:autoSpaceDN w:val="0"/>
      <w:spacing w:after="0" w:line="240" w:lineRule="auto"/>
      <w:ind w:left="29"/>
      <w:outlineLvl w:val="0"/>
    </w:pPr>
    <w:rPr>
      <w:rFonts w:ascii="Times New Roman" w:eastAsia="Times New Roman" w:hAnsi="Times New Roman"/>
      <w:b/>
      <w:bCs/>
      <w:sz w:val="28"/>
      <w:szCs w:val="28"/>
      <w:lang w:val="x-none" w:eastAsia="x-none" w:bidi="tr-TR"/>
    </w:rPr>
  </w:style>
  <w:style w:type="paragraph" w:styleId="Balk2">
    <w:name w:val="heading 2"/>
    <w:basedOn w:val="Normal"/>
    <w:link w:val="Balk2Char"/>
    <w:uiPriority w:val="1"/>
    <w:semiHidden/>
    <w:unhideWhenUsed/>
    <w:qFormat/>
    <w:rsid w:val="00F14CF1"/>
    <w:pPr>
      <w:widowControl w:val="0"/>
      <w:autoSpaceDE w:val="0"/>
      <w:autoSpaceDN w:val="0"/>
      <w:spacing w:after="0" w:line="240" w:lineRule="auto"/>
      <w:ind w:left="1508"/>
      <w:outlineLvl w:val="1"/>
    </w:pPr>
    <w:rPr>
      <w:rFonts w:ascii="Times New Roman" w:eastAsia="Times New Roman" w:hAnsi="Times New Roman"/>
      <w:b/>
      <w:bCs/>
      <w:sz w:val="24"/>
      <w:szCs w:val="24"/>
      <w:lang w:val="x-none" w:eastAsia="x-none"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14CF1"/>
    <w:rPr>
      <w:rFonts w:ascii="Times New Roman" w:eastAsia="Times New Roman" w:hAnsi="Times New Roman" w:cs="Times New Roman"/>
      <w:b/>
      <w:bCs/>
      <w:sz w:val="28"/>
      <w:szCs w:val="28"/>
      <w:lang w:val="x-none" w:eastAsia="x-none" w:bidi="tr-TR"/>
    </w:rPr>
  </w:style>
  <w:style w:type="character" w:customStyle="1" w:styleId="Balk2Char">
    <w:name w:val="Başlık 2 Char"/>
    <w:basedOn w:val="VarsaylanParagrafYazTipi"/>
    <w:link w:val="Balk2"/>
    <w:uiPriority w:val="1"/>
    <w:semiHidden/>
    <w:rsid w:val="00F14CF1"/>
    <w:rPr>
      <w:rFonts w:ascii="Times New Roman" w:eastAsia="Times New Roman" w:hAnsi="Times New Roman" w:cs="Times New Roman"/>
      <w:b/>
      <w:bCs/>
      <w:sz w:val="24"/>
      <w:szCs w:val="24"/>
      <w:lang w:val="x-none" w:eastAsia="x-none" w:bidi="tr-TR"/>
    </w:rPr>
  </w:style>
  <w:style w:type="paragraph" w:styleId="GvdeMetni">
    <w:name w:val="Body Text"/>
    <w:basedOn w:val="Normal"/>
    <w:link w:val="GvdeMetniChar"/>
    <w:uiPriority w:val="1"/>
    <w:unhideWhenUsed/>
    <w:qFormat/>
    <w:rsid w:val="00F14CF1"/>
    <w:pPr>
      <w:widowControl w:val="0"/>
      <w:autoSpaceDE w:val="0"/>
      <w:autoSpaceDN w:val="0"/>
      <w:spacing w:after="0" w:line="240" w:lineRule="auto"/>
    </w:pPr>
    <w:rPr>
      <w:rFonts w:ascii="Times New Roman" w:eastAsia="Times New Roman" w:hAnsi="Times New Roman"/>
      <w:sz w:val="24"/>
      <w:szCs w:val="24"/>
      <w:lang w:val="x-none" w:eastAsia="x-none" w:bidi="tr-TR"/>
    </w:rPr>
  </w:style>
  <w:style w:type="character" w:customStyle="1" w:styleId="GvdeMetniChar">
    <w:name w:val="Gövde Metni Char"/>
    <w:basedOn w:val="VarsaylanParagrafYazTipi"/>
    <w:link w:val="GvdeMetni"/>
    <w:uiPriority w:val="1"/>
    <w:rsid w:val="00F14CF1"/>
    <w:rPr>
      <w:rFonts w:ascii="Times New Roman" w:eastAsia="Times New Roman" w:hAnsi="Times New Roman" w:cs="Times New Roman"/>
      <w:sz w:val="24"/>
      <w:szCs w:val="24"/>
      <w:lang w:val="x-none" w:eastAsia="x-none" w:bidi="tr-TR"/>
    </w:rPr>
  </w:style>
  <w:style w:type="paragraph" w:styleId="ListeParagraf">
    <w:name w:val="List Paragraph"/>
    <w:basedOn w:val="Normal"/>
    <w:uiPriority w:val="1"/>
    <w:qFormat/>
    <w:rsid w:val="00F14CF1"/>
    <w:pPr>
      <w:widowControl w:val="0"/>
      <w:autoSpaceDE w:val="0"/>
      <w:autoSpaceDN w:val="0"/>
      <w:spacing w:after="0" w:line="240" w:lineRule="auto"/>
      <w:ind w:left="1016" w:hanging="360"/>
    </w:pPr>
    <w:rPr>
      <w:rFonts w:ascii="Trebuchet MS" w:eastAsia="Trebuchet MS" w:hAnsi="Trebuchet MS" w:cs="Trebuchet MS"/>
      <w:lang w:eastAsia="tr-TR" w:bidi="tr-TR"/>
    </w:rPr>
  </w:style>
  <w:style w:type="paragraph" w:styleId="NormalWeb">
    <w:name w:val="Normal (Web)"/>
    <w:basedOn w:val="Normal"/>
    <w:uiPriority w:val="99"/>
    <w:unhideWhenUsed/>
    <w:rsid w:val="00331836"/>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33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18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836"/>
    <w:rPr>
      <w:rFonts w:ascii="Calibri" w:eastAsia="Calibri" w:hAnsi="Calibri" w:cs="Times New Roman"/>
    </w:rPr>
  </w:style>
  <w:style w:type="paragraph" w:styleId="AltBilgi">
    <w:name w:val="footer"/>
    <w:basedOn w:val="Normal"/>
    <w:link w:val="AltBilgiChar"/>
    <w:uiPriority w:val="99"/>
    <w:unhideWhenUsed/>
    <w:rsid w:val="003318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836"/>
    <w:rPr>
      <w:rFonts w:ascii="Calibri" w:eastAsia="Calibri" w:hAnsi="Calibri" w:cs="Times New Roman"/>
    </w:rPr>
  </w:style>
  <w:style w:type="character" w:styleId="AklamaBavurusu">
    <w:name w:val="annotation reference"/>
    <w:basedOn w:val="VarsaylanParagrafYazTipi"/>
    <w:uiPriority w:val="99"/>
    <w:semiHidden/>
    <w:unhideWhenUsed/>
    <w:rsid w:val="002E3AFA"/>
    <w:rPr>
      <w:sz w:val="16"/>
      <w:szCs w:val="16"/>
    </w:rPr>
  </w:style>
  <w:style w:type="paragraph" w:styleId="AklamaMetni">
    <w:name w:val="annotation text"/>
    <w:basedOn w:val="Normal"/>
    <w:link w:val="AklamaMetniChar"/>
    <w:uiPriority w:val="99"/>
    <w:semiHidden/>
    <w:unhideWhenUsed/>
    <w:rsid w:val="002E3AF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E3AFA"/>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2E3AFA"/>
    <w:rPr>
      <w:b/>
      <w:bCs/>
    </w:rPr>
  </w:style>
  <w:style w:type="character" w:customStyle="1" w:styleId="AklamaKonusuChar">
    <w:name w:val="Açıklama Konusu Char"/>
    <w:basedOn w:val="AklamaMetniChar"/>
    <w:link w:val="AklamaKonusu"/>
    <w:uiPriority w:val="99"/>
    <w:semiHidden/>
    <w:rsid w:val="002E3AFA"/>
    <w:rPr>
      <w:rFonts w:ascii="Calibri" w:eastAsia="Calibri" w:hAnsi="Calibri" w:cs="Times New Roman"/>
      <w:b/>
      <w:bCs/>
      <w:sz w:val="20"/>
      <w:szCs w:val="20"/>
    </w:rPr>
  </w:style>
  <w:style w:type="character" w:styleId="SayfaNumaras">
    <w:name w:val="page number"/>
    <w:basedOn w:val="VarsaylanParagrafYazTipi"/>
    <w:uiPriority w:val="99"/>
    <w:semiHidden/>
    <w:unhideWhenUsed/>
    <w:rsid w:val="005A3B5A"/>
  </w:style>
  <w:style w:type="paragraph" w:customStyle="1" w:styleId="TableParagraph">
    <w:name w:val="Table Paragraph"/>
    <w:basedOn w:val="Normal"/>
    <w:uiPriority w:val="1"/>
    <w:qFormat/>
    <w:rsid w:val="008908C4"/>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32039">
      <w:bodyDiv w:val="1"/>
      <w:marLeft w:val="0"/>
      <w:marRight w:val="0"/>
      <w:marTop w:val="0"/>
      <w:marBottom w:val="0"/>
      <w:divBdr>
        <w:top w:val="none" w:sz="0" w:space="0" w:color="auto"/>
        <w:left w:val="none" w:sz="0" w:space="0" w:color="auto"/>
        <w:bottom w:val="none" w:sz="0" w:space="0" w:color="auto"/>
        <w:right w:val="none" w:sz="0" w:space="0" w:color="auto"/>
      </w:divBdr>
    </w:div>
    <w:div w:id="127809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958</Words>
  <Characters>7237</Characters>
  <Application>Microsoft Office Word</Application>
  <DocSecurity>0</DocSecurity>
  <Lines>516</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Mesut Sancar</cp:lastModifiedBy>
  <cp:revision>2</cp:revision>
  <dcterms:created xsi:type="dcterms:W3CDTF">2022-10-07T18:55:00Z</dcterms:created>
  <dcterms:modified xsi:type="dcterms:W3CDTF">2022-10-07T18:55:00Z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5f71e3dc4770115c48e8bc144eae1c3575a297573a85974aceb7667dd9fe2df2</vt:lpwstr>
  </property>
</Properties>
</file>